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r w:rsidRPr="00A96708">
        <w:rPr>
          <w:rFonts w:ascii="Times New Roman" w:eastAsia="Times New Roman" w:hAnsi="Times New Roman" w:cs="Times New Roman"/>
          <w:b/>
          <w:bCs/>
          <w:sz w:val="26"/>
          <w:szCs w:val="26"/>
          <w:lang w:eastAsia="ru-RU"/>
        </w:rPr>
        <w:t xml:space="preserve">Объявление (информация) о приеме документов для участия в конкурсе </w:t>
      </w:r>
    </w:p>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r w:rsidRPr="00A96708">
        <w:rPr>
          <w:rFonts w:ascii="Times New Roman" w:eastAsia="Times New Roman" w:hAnsi="Times New Roman" w:cs="Times New Roman"/>
          <w:b/>
          <w:bCs/>
          <w:sz w:val="26"/>
          <w:szCs w:val="26"/>
          <w:lang w:eastAsia="ru-RU"/>
        </w:rPr>
        <w:t xml:space="preserve">на включение в кадровый </w:t>
      </w:r>
      <w:proofErr w:type="gramStart"/>
      <w:r w:rsidRPr="00A96708">
        <w:rPr>
          <w:rFonts w:ascii="Times New Roman" w:eastAsia="Times New Roman" w:hAnsi="Times New Roman" w:cs="Times New Roman"/>
          <w:b/>
          <w:bCs/>
          <w:sz w:val="26"/>
          <w:szCs w:val="26"/>
          <w:lang w:eastAsia="ru-RU"/>
        </w:rPr>
        <w:t>резерв  Межрайонной</w:t>
      </w:r>
      <w:proofErr w:type="gramEnd"/>
      <w:r w:rsidRPr="00A96708">
        <w:rPr>
          <w:rFonts w:ascii="Times New Roman" w:eastAsia="Times New Roman" w:hAnsi="Times New Roman" w:cs="Times New Roman"/>
          <w:b/>
          <w:bCs/>
          <w:sz w:val="26"/>
          <w:szCs w:val="26"/>
          <w:lang w:eastAsia="ru-RU"/>
        </w:rPr>
        <w:t xml:space="preserve"> инспекции Федеральной налоговой службы № 2 по Республике Бурятия</w:t>
      </w:r>
    </w:p>
    <w:p w:rsidR="00531B19" w:rsidRPr="00A96708" w:rsidRDefault="00531B19" w:rsidP="00531B19">
      <w:pPr>
        <w:spacing w:after="0" w:line="240" w:lineRule="auto"/>
        <w:jc w:val="center"/>
        <w:outlineLvl w:val="2"/>
        <w:rPr>
          <w:rFonts w:ascii="Times New Roman" w:eastAsia="Times New Roman" w:hAnsi="Times New Roman" w:cs="Times New Roman"/>
          <w:b/>
          <w:bCs/>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Межрайонная инспекция Федеральной налоговой службы № 2 по Республике Бурятия (далее – Инспекция) объявляет о приеме документов для участия в конкурсе на включение в кадровый резерв для замещения вакантных должностей государственной гражданской службы: </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7"/>
      </w:tblGrid>
      <w:tr w:rsidR="00531B19" w:rsidRPr="00A96708" w:rsidTr="00913AE6">
        <w:trPr>
          <w:tblHeader/>
        </w:trPr>
        <w:tc>
          <w:tcPr>
            <w:tcW w:w="2127" w:type="dxa"/>
          </w:tcPr>
          <w:p w:rsidR="00531B19" w:rsidRPr="00A96708" w:rsidRDefault="00531B19" w:rsidP="00531B19">
            <w:pPr>
              <w:tabs>
                <w:tab w:val="left" w:pos="2520"/>
              </w:tabs>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Наименование категории и групп должностей</w:t>
            </w:r>
          </w:p>
        </w:tc>
        <w:tc>
          <w:tcPr>
            <w:tcW w:w="8647" w:type="dxa"/>
          </w:tcPr>
          <w:p w:rsidR="00531B19" w:rsidRPr="00A96708" w:rsidRDefault="00531B19" w:rsidP="00531B19">
            <w:pPr>
              <w:tabs>
                <w:tab w:val="left" w:pos="2520"/>
              </w:tabs>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Квалификационные требования</w:t>
            </w:r>
          </w:p>
        </w:tc>
      </w:tr>
      <w:tr w:rsidR="00531B19" w:rsidRPr="00A96708" w:rsidTr="00913AE6">
        <w:trPr>
          <w:trHeight w:val="135"/>
        </w:trPr>
        <w:tc>
          <w:tcPr>
            <w:tcW w:w="2127" w:type="dxa"/>
          </w:tcPr>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Ведущая группа должностей категория «специалисты»:</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sz w:val="24"/>
                <w:szCs w:val="24"/>
                <w:lang w:eastAsia="ru-RU"/>
              </w:rPr>
              <w:t xml:space="preserve">- Главный государственный налоговый инспектор </w:t>
            </w:r>
          </w:p>
          <w:p w:rsidR="00531B19" w:rsidRPr="00A96708" w:rsidRDefault="00531B19" w:rsidP="00531B19">
            <w:pPr>
              <w:tabs>
                <w:tab w:val="left" w:pos="432"/>
              </w:tabs>
              <w:spacing w:after="0" w:line="240" w:lineRule="auto"/>
              <w:ind w:left="360"/>
              <w:jc w:val="both"/>
              <w:rPr>
                <w:rFonts w:ascii="Times New Roman" w:eastAsia="Times New Roman" w:hAnsi="Times New Roman" w:cs="Times New Roman"/>
                <w:sz w:val="24"/>
                <w:szCs w:val="24"/>
                <w:lang w:eastAsia="ru-RU"/>
              </w:rPr>
            </w:pPr>
          </w:p>
        </w:tc>
        <w:tc>
          <w:tcPr>
            <w:tcW w:w="8647" w:type="dxa"/>
          </w:tcPr>
          <w:p w:rsidR="00531B19" w:rsidRPr="00A96708" w:rsidRDefault="00531B19" w:rsidP="00531B19">
            <w:pPr>
              <w:spacing w:after="1" w:line="220" w:lineRule="atLeast"/>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bCs/>
                <w:i/>
                <w:iCs/>
                <w:sz w:val="24"/>
                <w:szCs w:val="24"/>
                <w:lang w:eastAsia="ru-RU"/>
              </w:rPr>
              <w:t xml:space="preserve">к уровню профессионального </w:t>
            </w:r>
            <w:proofErr w:type="gramStart"/>
            <w:r w:rsidRPr="00A96708">
              <w:rPr>
                <w:rFonts w:ascii="Times New Roman" w:eastAsia="Times New Roman" w:hAnsi="Times New Roman" w:cs="Times New Roman"/>
                <w:b/>
                <w:bCs/>
                <w:i/>
                <w:iCs/>
                <w:sz w:val="24"/>
                <w:szCs w:val="24"/>
                <w:lang w:eastAsia="ru-RU"/>
              </w:rPr>
              <w:t xml:space="preserve">образования: </w:t>
            </w:r>
            <w:r w:rsidRPr="00A96708">
              <w:rPr>
                <w:rFonts w:ascii="Times New Roman" w:eastAsia="Times New Roman" w:hAnsi="Times New Roman" w:cs="Times New Roman"/>
                <w:sz w:val="24"/>
                <w:szCs w:val="24"/>
                <w:lang w:eastAsia="ru-RU"/>
              </w:rPr>
              <w:t xml:space="preserve"> высшее</w:t>
            </w:r>
            <w:proofErr w:type="gramEnd"/>
            <w:r w:rsidRPr="00A96708">
              <w:rPr>
                <w:rFonts w:ascii="Times New Roman" w:eastAsia="Times New Roman" w:hAnsi="Times New Roman" w:cs="Times New Roman"/>
                <w:sz w:val="24"/>
                <w:szCs w:val="24"/>
                <w:lang w:eastAsia="ru-RU"/>
              </w:rPr>
              <w:t xml:space="preserve"> образование. </w:t>
            </w:r>
          </w:p>
          <w:p w:rsidR="00531B19" w:rsidRPr="00A96708" w:rsidRDefault="00531B19" w:rsidP="00531B19">
            <w:pPr>
              <w:spacing w:after="1" w:line="220" w:lineRule="atLeast"/>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i/>
                <w:sz w:val="24"/>
                <w:szCs w:val="24"/>
                <w:lang w:eastAsia="ru-RU"/>
              </w:rPr>
              <w:t>к стажу работы</w:t>
            </w:r>
            <w:r w:rsidRPr="00A96708">
              <w:rPr>
                <w:rFonts w:ascii="Times New Roman" w:eastAsia="Times New Roman" w:hAnsi="Times New Roman" w:cs="Times New Roman"/>
                <w:sz w:val="24"/>
                <w:szCs w:val="24"/>
                <w:lang w:eastAsia="ru-RU"/>
              </w:rPr>
              <w:t>: без предъявления требований к стажу;</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основы экономики, финансов и кредита, бухгалтерского и налогового учета; основы налогообложения; основы финансовых и кредитных отношений; общие положения о налоговом контроле; принципы формирования бюджетной системы Российской Федерации; принципы формирования налоговой системы Российской Федерации; порядок проведения мероприятий налогового контроля; принципы налогового администрирования.</w:t>
            </w:r>
          </w:p>
          <w:p w:rsidR="00531B19" w:rsidRPr="00A96708" w:rsidRDefault="00531B19" w:rsidP="00531B19">
            <w:pPr>
              <w:spacing w:after="0" w:line="240" w:lineRule="auto"/>
              <w:ind w:firstLine="720"/>
              <w:jc w:val="both"/>
              <w:rPr>
                <w:rFonts w:ascii="Times New Roman" w:eastAsia="Times New Roman" w:hAnsi="Times New Roman" w:cs="Times New Roman"/>
                <w:sz w:val="24"/>
                <w:szCs w:val="24"/>
                <w:lang w:eastAsia="ru-RU"/>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наличие профессиональных умений, необходимых для выполнения работы в сфере, соответствующей направлению деятельности отдела,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lang w:eastAsia="ru-RU"/>
              </w:rPr>
            </w:pPr>
          </w:p>
          <w:p w:rsidR="00531B19" w:rsidRPr="00A96708" w:rsidRDefault="00531B19" w:rsidP="00531B19">
            <w:pPr>
              <w:suppressAutoHyphens/>
              <w:spacing w:after="0" w:line="240" w:lineRule="auto"/>
              <w:ind w:firstLine="708"/>
              <w:jc w:val="both"/>
              <w:rPr>
                <w:rFonts w:ascii="Times New Roman" w:eastAsia="Times New Roman" w:hAnsi="Times New Roman" w:cs="Times New Roman"/>
                <w:b/>
                <w:i/>
                <w:sz w:val="24"/>
                <w:szCs w:val="24"/>
              </w:rPr>
            </w:pPr>
            <w:r w:rsidRPr="00A96708">
              <w:rPr>
                <w:rFonts w:ascii="Times New Roman" w:eastAsia="Times New Roman" w:hAnsi="Times New Roman" w:cs="Times New Roman"/>
                <w:spacing w:val="-2"/>
                <w:sz w:val="24"/>
                <w:szCs w:val="24"/>
              </w:rPr>
              <w:t xml:space="preserve">Наличие функциональных знаний: </w:t>
            </w:r>
            <w:r w:rsidRPr="00A96708">
              <w:rPr>
                <w:rFonts w:ascii="Times New Roman" w:eastAsia="Times New Roman" w:hAnsi="Times New Roman" w:cs="Times New Roman"/>
                <w:sz w:val="24"/>
                <w:szCs w:val="24"/>
              </w:rPr>
              <w:t xml:space="preserve">понятие нормы права, нормативного правового акта, правоотношений и их признаков; порядок ведения дел в судах различных инстанций; принципы, методы, технологии и механизмы осуществления контроля (надзора); институт предварительной проверки жалобы и иной информации, поступившей в контрольно-надзорный орган; процедура организации проверки: порядок, этапы, инструменты проведения; ограничения при проведении проверочных процедур; меры, принимаемые по результатам </w:t>
            </w:r>
            <w:r w:rsidRPr="00A96708">
              <w:rPr>
                <w:rFonts w:ascii="Times New Roman" w:eastAsia="Times New Roman" w:hAnsi="Times New Roman" w:cs="Times New Roman"/>
                <w:sz w:val="24"/>
                <w:szCs w:val="24"/>
              </w:rPr>
              <w:lastRenderedPageBreak/>
              <w:t>проверки; плановые (рейдовые) осмотры; основания проведения и особенности внеплановых проверок; методы бюджетного планирования; принципы бюджетного учета и отчетности; принципы предоставления государственных услуг; требования к предоставлению государственных услуг; порядок предоставления государственных услуг в электронной форме; понятие и принципы функционирования, назначение портала государственных услуг; права заявителей при получении государственных услуг; обязанности государственных органов, предоставляющих государственные услуги; стандарт предоставления государственной услуги: требования и порядок разработки; порядок выезда за границу граждан, допущенных к государственной тайне; ответственность за правонарушения в области защиты государственной тайны; централизованная и смешанная формы ведения делопроизводства; система взаимодействия в рамках внутриведомственного и межведомственного электронного документооборота.</w:t>
            </w:r>
            <w:r w:rsidRPr="00A96708">
              <w:rPr>
                <w:rFonts w:ascii="Times New Roman" w:eastAsia="Times New Roman" w:hAnsi="Times New Roman" w:cs="Times New Roman"/>
                <w:b/>
                <w:i/>
                <w:sz w:val="24"/>
                <w:szCs w:val="24"/>
              </w:rPr>
              <w:t xml:space="preserve"> </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b/>
                <w:i/>
                <w:sz w:val="24"/>
                <w:szCs w:val="24"/>
              </w:rPr>
            </w:pPr>
            <w:r w:rsidRPr="00A96708">
              <w:rPr>
                <w:rFonts w:ascii="Times New Roman" w:eastAsia="Times New Roman" w:hAnsi="Times New Roman" w:cs="Times New Roman"/>
                <w:sz w:val="24"/>
                <w:szCs w:val="24"/>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b/>
                <w:bCs/>
                <w:i/>
                <w:iCs/>
                <w:sz w:val="24"/>
                <w:szCs w:val="24"/>
                <w:lang w:eastAsia="ru-RU"/>
              </w:rPr>
            </w:pPr>
          </w:p>
        </w:tc>
      </w:tr>
      <w:tr w:rsidR="00531B19" w:rsidRPr="00A96708" w:rsidTr="00913AE6">
        <w:trPr>
          <w:trHeight w:val="135"/>
        </w:trPr>
        <w:tc>
          <w:tcPr>
            <w:tcW w:w="2127" w:type="dxa"/>
          </w:tcPr>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lastRenderedPageBreak/>
              <w:t>Старшая группа должностей категория «специалисты»:</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 xml:space="preserve">Старший государственный налоговый инспектор, </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Государственный налоговый инспектор,</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специалист-эксперт,</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Ведущий специалист-эксперт,</w:t>
            </w:r>
          </w:p>
          <w:p w:rsidR="00531B19" w:rsidRPr="00A96708" w:rsidRDefault="00531B19" w:rsidP="00531B19">
            <w:pPr>
              <w:tabs>
                <w:tab w:val="left" w:pos="318"/>
                <w:tab w:val="left" w:pos="2520"/>
              </w:tabs>
              <w:spacing w:after="0" w:line="240" w:lineRule="auto"/>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Специалист-эксперт</w:t>
            </w:r>
          </w:p>
          <w:p w:rsidR="00531B19" w:rsidRPr="00A96708" w:rsidRDefault="00531B19" w:rsidP="00531B19">
            <w:pPr>
              <w:tabs>
                <w:tab w:val="left" w:pos="318"/>
                <w:tab w:val="left" w:pos="2520"/>
              </w:tabs>
              <w:spacing w:after="0" w:line="240" w:lineRule="auto"/>
              <w:jc w:val="center"/>
              <w:rPr>
                <w:rFonts w:ascii="Times New Roman" w:eastAsia="Times New Roman" w:hAnsi="Times New Roman" w:cs="Times New Roman"/>
                <w:b/>
                <w:sz w:val="24"/>
                <w:szCs w:val="24"/>
                <w:lang w:eastAsia="ru-RU"/>
              </w:rPr>
            </w:pPr>
          </w:p>
          <w:p w:rsidR="00531B19" w:rsidRPr="00A96708" w:rsidRDefault="00531B19" w:rsidP="00531B19">
            <w:pPr>
              <w:tabs>
                <w:tab w:val="left" w:pos="0"/>
                <w:tab w:val="left" w:pos="432"/>
                <w:tab w:val="left" w:pos="993"/>
              </w:tabs>
              <w:spacing w:after="0" w:line="240" w:lineRule="auto"/>
              <w:jc w:val="both"/>
              <w:rPr>
                <w:rFonts w:ascii="Calibri" w:eastAsia="Times New Roman" w:hAnsi="Calibri" w:cs="Times New Roman"/>
                <w:b/>
                <w:sz w:val="24"/>
                <w:szCs w:val="24"/>
              </w:rPr>
            </w:pPr>
          </w:p>
        </w:tc>
        <w:tc>
          <w:tcPr>
            <w:tcW w:w="8647"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bCs/>
                <w:i/>
                <w:iCs/>
                <w:sz w:val="24"/>
                <w:szCs w:val="24"/>
                <w:lang w:eastAsia="ru-RU"/>
              </w:rPr>
              <w:t xml:space="preserve">к уровню профессионального образования: </w:t>
            </w:r>
            <w:r w:rsidRPr="00A96708">
              <w:rPr>
                <w:rFonts w:ascii="Times New Roman" w:eastAsia="Times New Roman" w:hAnsi="Times New Roman" w:cs="Times New Roman"/>
                <w:sz w:val="24"/>
                <w:szCs w:val="24"/>
                <w:lang w:eastAsia="ru-RU"/>
              </w:rPr>
              <w:t xml:space="preserve">высшее образование. </w:t>
            </w:r>
          </w:p>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b/>
                <w:i/>
                <w:sz w:val="24"/>
                <w:szCs w:val="24"/>
                <w:lang w:eastAsia="ru-RU"/>
              </w:rPr>
              <w:t>к стажу работы</w:t>
            </w:r>
            <w:r w:rsidRPr="00A96708">
              <w:rPr>
                <w:rFonts w:ascii="Times New Roman" w:eastAsia="Times New Roman" w:hAnsi="Times New Roman" w:cs="Times New Roman"/>
                <w:sz w:val="24"/>
                <w:szCs w:val="24"/>
                <w:lang w:eastAsia="ru-RU"/>
              </w:rPr>
              <w:t>: без предъявления требований к стажу.</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pacing w:val="-2"/>
                <w:sz w:val="24"/>
                <w:szCs w:val="24"/>
              </w:rPr>
              <w:t xml:space="preserve">Наличие базовых знаний: </w:t>
            </w:r>
            <w:r w:rsidRPr="00A96708">
              <w:rPr>
                <w:rFonts w:ascii="Times New Roman" w:eastAsia="Times New Roman" w:hAnsi="Times New Roman" w:cs="Times New Roman"/>
                <w:sz w:val="24"/>
                <w:szCs w:val="24"/>
              </w:rPr>
              <w:t xml:space="preserve">государственного языка Российской Федерации (русского языка); основ </w:t>
            </w:r>
            <w:hyperlink r:id="rId7" w:history="1">
              <w:r w:rsidRPr="00A96708">
                <w:rPr>
                  <w:rFonts w:ascii="Times New Roman" w:eastAsia="Times New Roman" w:hAnsi="Times New Roman" w:cs="Times New Roman"/>
                  <w:sz w:val="24"/>
                  <w:szCs w:val="24"/>
                </w:rPr>
                <w:t>Конституции</w:t>
              </w:r>
            </w:hyperlink>
            <w:r w:rsidRPr="00A96708">
              <w:rPr>
                <w:rFonts w:ascii="Times New Roman" w:eastAsia="Times New Roman" w:hAnsi="Times New Roman" w:cs="Times New Roman"/>
                <w:sz w:val="24"/>
                <w:szCs w:val="24"/>
              </w:rPr>
              <w:t xml:space="preserve"> Российской Федерации, Федерального </w:t>
            </w:r>
            <w:hyperlink r:id="rId8"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27 мая 2003 г. № 58-ФЗ «О системе государственной службы Российской Федерации», Федерального </w:t>
            </w:r>
            <w:hyperlink r:id="rId9"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27 июля 2004 г. № 79-ФЗ «О государственной гражданской службе Российской Федерации», Федерального </w:t>
            </w:r>
            <w:hyperlink r:id="rId10" w:history="1">
              <w:r w:rsidRPr="00A96708">
                <w:rPr>
                  <w:rFonts w:ascii="Times New Roman" w:eastAsia="Times New Roman" w:hAnsi="Times New Roman" w:cs="Times New Roman"/>
                  <w:sz w:val="24"/>
                  <w:szCs w:val="24"/>
                </w:rPr>
                <w:t>закона</w:t>
              </w:r>
            </w:hyperlink>
            <w:r w:rsidRPr="00A96708">
              <w:rPr>
                <w:rFonts w:ascii="Times New Roman" w:eastAsia="Times New Roman" w:hAnsi="Times New Roman" w:cs="Times New Roman"/>
                <w:sz w:val="24"/>
                <w:szCs w:val="24"/>
              </w:rPr>
              <w:t xml:space="preserve"> от 25 декабря 2008 г. № 273-ФЗ «О противодействии коррупции»; знаний в области информационно-коммуникационных технологий, федеральных законов, указов Президента Российской Федерации и постановлений Правительства Российской Федерации, иных нормативных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инспекции,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 xml:space="preserve">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w:t>
            </w:r>
            <w:r w:rsidRPr="00A96708">
              <w:rPr>
                <w:rFonts w:ascii="Times New Roman" w:eastAsia="Times New Roman" w:hAnsi="Times New Roman" w:cs="Times New Roman"/>
                <w:sz w:val="24"/>
                <w:szCs w:val="24"/>
              </w:rPr>
              <w:lastRenderedPageBreak/>
              <w:t>инспекции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r w:rsidRPr="00A96708">
              <w:rPr>
                <w:rFonts w:ascii="Times New Roman" w:eastAsia="Times New Roman" w:hAnsi="Times New Roman" w:cs="Times New Roman"/>
                <w:sz w:val="24"/>
                <w:szCs w:val="24"/>
              </w:rPr>
              <w:t>Наличие базовых умений: мыслить системно (стратегически); планировать, рационально использовать служебное время и достигать результата; управлять изменениями; эффективно планировать, организовывать работу и контролировать ее выполнение; оперативно принимать и реализовывать управленческие решения; коммуникативные умения.</w:t>
            </w:r>
          </w:p>
          <w:p w:rsidR="00531B19" w:rsidRPr="00A96708" w:rsidRDefault="00531B19" w:rsidP="00531B19">
            <w:pPr>
              <w:widowControl w:val="0"/>
              <w:spacing w:after="0" w:line="240" w:lineRule="auto"/>
              <w:ind w:firstLine="709"/>
              <w:jc w:val="both"/>
              <w:rPr>
                <w:rFonts w:ascii="Times New Roman" w:eastAsia="Times New Roman" w:hAnsi="Times New Roman" w:cs="Times New Roman"/>
                <w:sz w:val="24"/>
                <w:szCs w:val="24"/>
              </w:rPr>
            </w:pPr>
          </w:p>
          <w:p w:rsidR="00531B19" w:rsidRPr="00A96708" w:rsidRDefault="00531B19" w:rsidP="00531B19">
            <w:pPr>
              <w:spacing w:after="0" w:line="240" w:lineRule="auto"/>
              <w:jc w:val="both"/>
              <w:rPr>
                <w:rFonts w:ascii="Times New Roman" w:eastAsia="Times New Roman" w:hAnsi="Times New Roman" w:cs="Times New Roman"/>
                <w:b/>
                <w:bCs/>
                <w:i/>
                <w:iCs/>
                <w:sz w:val="24"/>
                <w:szCs w:val="24"/>
                <w:lang w:eastAsia="ru-RU"/>
              </w:rPr>
            </w:pPr>
          </w:p>
        </w:tc>
      </w:tr>
    </w:tbl>
    <w:p w:rsidR="00531B19" w:rsidRPr="00A96708" w:rsidRDefault="00531B19" w:rsidP="00531B19">
      <w:pPr>
        <w:spacing w:after="0" w:line="240" w:lineRule="auto"/>
        <w:ind w:firstLine="540"/>
        <w:jc w:val="both"/>
        <w:rPr>
          <w:rFonts w:ascii="Times New Roman" w:eastAsia="Times New Roman" w:hAnsi="Times New Roman" w:cs="Times New Roman"/>
          <w:sz w:val="24"/>
          <w:szCs w:val="24"/>
          <w:lang w:eastAsia="ru-RU"/>
        </w:rPr>
      </w:pPr>
    </w:p>
    <w:p w:rsidR="00531B19" w:rsidRPr="00A96708" w:rsidRDefault="00531B19" w:rsidP="00A96708">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11" w:history="1">
        <w:r w:rsidRPr="00A96708">
          <w:rPr>
            <w:rFonts w:ascii="Times New Roman" w:eastAsia="Times New Roman" w:hAnsi="Times New Roman" w:cs="Times New Roman"/>
            <w:color w:val="0000FF"/>
            <w:sz w:val="26"/>
            <w:szCs w:val="26"/>
            <w:u w:val="single"/>
            <w:lang w:eastAsia="ru-RU"/>
          </w:rPr>
          <w:t>http://www.rosmintrud.ru/ministry/programms/gossluzhba/16/1</w:t>
        </w:r>
      </w:hyperlink>
      <w:r w:rsidRPr="00A96708">
        <w:rPr>
          <w:rFonts w:ascii="Times New Roman" w:eastAsia="Times New Roman" w:hAnsi="Times New Roman" w:cs="Times New Roman"/>
          <w:sz w:val="26"/>
          <w:szCs w:val="26"/>
          <w:lang w:eastAsia="ru-RU"/>
        </w:rPr>
        <w:t>).</w:t>
      </w:r>
    </w:p>
    <w:p w:rsidR="00531B19" w:rsidRPr="00A96708" w:rsidRDefault="00531B19" w:rsidP="00077942">
      <w:pPr>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Условия прохождения госу</w:t>
      </w:r>
      <w:r w:rsidR="00077942" w:rsidRPr="00A96708">
        <w:rPr>
          <w:rFonts w:ascii="Times New Roman" w:eastAsia="Times New Roman" w:hAnsi="Times New Roman" w:cs="Times New Roman"/>
          <w:sz w:val="26"/>
          <w:szCs w:val="26"/>
          <w:lang w:eastAsia="ru-RU"/>
        </w:rPr>
        <w:t>дарственной гражданской службы.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Основные права гражданского служащего:</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0" w:name="sub_140101"/>
      <w:bookmarkStart w:id="1" w:name="sub_15"/>
      <w:r w:rsidRPr="00A96708">
        <w:rPr>
          <w:rFonts w:ascii="Times New Roman" w:eastAsia="Times New Roman" w:hAnsi="Times New Roman" w:cs="Times New Roman"/>
          <w:sz w:val="26"/>
          <w:szCs w:val="26"/>
          <w:lang w:eastAsia="ru-RU"/>
        </w:rPr>
        <w:t>1. Гражданский служащий имеет право 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обеспечение надлежащих организационно-технических условий, необходимых для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rsidRPr="00A96708">
        <w:rPr>
          <w:rFonts w:ascii="Times New Roman" w:eastAsia="Times New Roman" w:hAnsi="Times New Roman" w:cs="Times New Roman"/>
          <w:sz w:val="26"/>
          <w:szCs w:val="26"/>
          <w:lang w:eastAsia="ru-RU"/>
        </w:rPr>
        <w:t>других документов</w:t>
      </w:r>
      <w:proofErr w:type="gramEnd"/>
      <w:r w:rsidRPr="00A96708">
        <w:rPr>
          <w:rFonts w:ascii="Times New Roman" w:eastAsia="Times New Roman" w:hAnsi="Times New Roman" w:cs="Times New Roman"/>
          <w:sz w:val="26"/>
          <w:szCs w:val="26"/>
          <w:lang w:eastAsia="ru-RU"/>
        </w:rPr>
        <w:t xml:space="preserve"> и материалов;</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защиту сведений о гражданском служащем;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должностной рост на конкурсной основе;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11) дополнительное профессиональное образование в порядке, установленном Федеральным </w:t>
      </w:r>
      <w:hyperlink r:id="rId12"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законами;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членство в профессиональном союзе;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13) рассмотрение индивидуальных служебных споров в соответствии с Федеральным </w:t>
      </w:r>
      <w:hyperlink r:id="rId13"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w:t>
      </w:r>
      <w:hyperlink r:id="rId14"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проведение по его заявлению служебной проверки;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защиту своих прав и законных интересов на гражданской службе, включая обжалование в суд их нарушения;</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17) </w:t>
      </w:r>
      <w:hyperlink r:id="rId15" w:history="1">
        <w:r w:rsidRPr="00A96708">
          <w:rPr>
            <w:rFonts w:ascii="Times New Roman" w:eastAsia="Times New Roman" w:hAnsi="Times New Roman" w:cs="Times New Roman"/>
            <w:sz w:val="26"/>
            <w:szCs w:val="26"/>
            <w:lang w:eastAsia="ru-RU"/>
          </w:rPr>
          <w:t>государственную защиту</w:t>
        </w:r>
      </w:hyperlink>
      <w:r w:rsidRPr="00A96708">
        <w:rPr>
          <w:rFonts w:ascii="Times New Roman" w:eastAsia="Times New Roman" w:hAnsi="Times New Roman" w:cs="Times New Roman"/>
          <w:sz w:val="26"/>
          <w:szCs w:val="26"/>
          <w:lang w:eastAsia="ru-RU"/>
        </w:rPr>
        <w:t xml:space="preserve"> своих жизни и здоровья, жизни и здоровья членов своей семьи, а также принадлежащего ему имущества;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18) государственное пенсионное обеспечение в соответствии с федеральным </w:t>
      </w:r>
      <w:hyperlink r:id="rId16" w:history="1">
        <w:r w:rsidRPr="00A96708">
          <w:rPr>
            <w:rFonts w:ascii="Times New Roman" w:eastAsia="Times New Roman" w:hAnsi="Times New Roman" w:cs="Times New Roman"/>
            <w:sz w:val="26"/>
            <w:szCs w:val="26"/>
            <w:lang w:eastAsia="ru-RU"/>
          </w:rPr>
          <w:t>законом.</w:t>
        </w:r>
      </w:hyperlink>
    </w:p>
    <w:p w:rsidR="00531B19" w:rsidRPr="00A96708" w:rsidRDefault="00531B19" w:rsidP="000779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Гражданский служащий вправе с предварительным уведомлением представителя нанимателя выполнять иную оплачиваемую работу, если это не повлеч</w:t>
      </w:r>
      <w:r w:rsidR="00077942" w:rsidRPr="00A96708">
        <w:rPr>
          <w:rFonts w:ascii="Times New Roman" w:eastAsia="Times New Roman" w:hAnsi="Times New Roman" w:cs="Times New Roman"/>
          <w:sz w:val="26"/>
          <w:szCs w:val="26"/>
          <w:lang w:eastAsia="ru-RU"/>
        </w:rPr>
        <w:t>ет за собой конфликт интересов.</w:t>
      </w:r>
    </w:p>
    <w:bookmarkEnd w:id="0"/>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Основные обязанности гражданского служащего: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2" w:name="sub_1501"/>
      <w:bookmarkEnd w:id="1"/>
      <w:r w:rsidRPr="00A96708">
        <w:rPr>
          <w:rFonts w:ascii="Times New Roman" w:eastAsia="Times New Roman" w:hAnsi="Times New Roman" w:cs="Times New Roman"/>
          <w:sz w:val="26"/>
          <w:szCs w:val="26"/>
          <w:lang w:eastAsia="ru-RU"/>
        </w:rPr>
        <w:t xml:space="preserve">1. </w:t>
      </w:r>
      <w:hyperlink w:anchor="sub_13" w:history="1">
        <w:r w:rsidRPr="00A96708">
          <w:rPr>
            <w:rFonts w:ascii="Times New Roman" w:eastAsia="Times New Roman" w:hAnsi="Times New Roman" w:cs="Times New Roman"/>
            <w:sz w:val="26"/>
            <w:szCs w:val="26"/>
            <w:lang w:eastAsia="ru-RU"/>
          </w:rPr>
          <w:t>Гражданский служащий</w:t>
        </w:r>
      </w:hyperlink>
      <w:r w:rsidRPr="00A96708">
        <w:rPr>
          <w:rFonts w:ascii="Times New Roman" w:eastAsia="Times New Roman" w:hAnsi="Times New Roman" w:cs="Times New Roman"/>
          <w:sz w:val="26"/>
          <w:szCs w:val="26"/>
          <w:lang w:eastAsia="ru-RU"/>
        </w:rPr>
        <w:t xml:space="preserve"> обязан:</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bookmarkStart w:id="3" w:name="sub_1502"/>
      <w:bookmarkStart w:id="4" w:name="sub_150101"/>
      <w:bookmarkEnd w:id="2"/>
      <w:r w:rsidRPr="00A96708">
        <w:rPr>
          <w:rFonts w:ascii="Times New Roman" w:eastAsia="Times New Roman" w:hAnsi="Times New Roman" w:cs="Times New Roman"/>
          <w:sz w:val="26"/>
          <w:szCs w:val="26"/>
          <w:lang w:eastAsia="ru-RU"/>
        </w:rPr>
        <w:t xml:space="preserve">1) соблюдать </w:t>
      </w:r>
      <w:hyperlink r:id="rId17" w:history="1">
        <w:r w:rsidRPr="00A96708">
          <w:rPr>
            <w:rFonts w:ascii="Times New Roman" w:eastAsia="Times New Roman" w:hAnsi="Times New Roman" w:cs="Times New Roman"/>
            <w:sz w:val="26"/>
            <w:szCs w:val="26"/>
            <w:lang w:eastAsia="ru-RU"/>
          </w:rPr>
          <w:t>Конституцию</w:t>
        </w:r>
      </w:hyperlink>
      <w:r w:rsidRPr="00A96708">
        <w:rPr>
          <w:rFonts w:ascii="Times New Roman" w:eastAsia="Times New Roman" w:hAnsi="Times New Roman" w:cs="Times New Roman"/>
          <w:sz w:val="26"/>
          <w:szCs w:val="26"/>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исполнять должностные обязанности в соответствии с должностным регламентом;</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соблюдать при исполнении должностных обязанностей права и законные интересы граждан и организаций;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соблюдать служебный распорядок государственного органа;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поддерживать уровень квалификации, необходимый для надлежащего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7) не разглашать сведения, составляющие государственную и иную охраняемую федеральным </w:t>
      </w:r>
      <w:hyperlink r:id="rId18"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8) беречь государственное имущество, в том числе предоставленное ему для исполнения должностных обязанностей;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9) представлять в установленном </w:t>
      </w:r>
      <w:hyperlink r:id="rId19"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xml:space="preserve"> предусмотренные федеральным законом сведения о себе и членах своей семьи;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w:t>
      </w:r>
      <w:r w:rsidRPr="00A96708">
        <w:rPr>
          <w:rFonts w:ascii="Times New Roman" w:eastAsia="Times New Roman" w:hAnsi="Times New Roman" w:cs="Times New Roman"/>
          <w:sz w:val="26"/>
          <w:szCs w:val="26"/>
          <w:lang w:eastAsia="ru-RU"/>
        </w:rPr>
        <w:lastRenderedPageBreak/>
        <w:t>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r:id="rId20"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531B19" w:rsidRPr="00A96708" w:rsidRDefault="00531B19" w:rsidP="00077942">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1" w:history="1">
        <w:r w:rsidRPr="00A96708">
          <w:rPr>
            <w:rFonts w:ascii="Times New Roman" w:eastAsia="Times New Roman" w:hAnsi="Times New Roman" w:cs="Times New Roman"/>
            <w:sz w:val="26"/>
            <w:szCs w:val="26"/>
            <w:lang w:eastAsia="ru-RU"/>
          </w:rPr>
          <w:t>законом</w:t>
        </w:r>
      </w:hyperlink>
      <w:r w:rsidR="00077942"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bookmarkStart w:id="5" w:name="sub_16"/>
      <w:bookmarkEnd w:id="3"/>
      <w:bookmarkEnd w:id="4"/>
      <w:r w:rsidRPr="00A96708">
        <w:rPr>
          <w:rFonts w:ascii="Times New Roman" w:eastAsia="Times New Roman" w:hAnsi="Times New Roman" w:cs="Times New Roman"/>
          <w:sz w:val="26"/>
          <w:szCs w:val="26"/>
          <w:lang w:eastAsia="ru-RU"/>
        </w:rPr>
        <w:t>1.3. Ограничения, связанные с гражданской службой: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6" w:name="sub_17"/>
      <w:bookmarkEnd w:id="5"/>
      <w:r w:rsidRPr="00A96708">
        <w:rPr>
          <w:rFonts w:ascii="Times New Roman" w:eastAsia="Times New Roman" w:hAnsi="Times New Roman" w:cs="Times New Roman"/>
          <w:sz w:val="26"/>
          <w:szCs w:val="26"/>
          <w:lang w:eastAsia="ru-RU"/>
        </w:rPr>
        <w:t xml:space="preserve">1. Гражданин не может быть принят на </w:t>
      </w:r>
      <w:hyperlink r:id="rId22" w:anchor="sub_301" w:history="1">
        <w:r w:rsidRPr="00A96708">
          <w:rPr>
            <w:rFonts w:ascii="Times New Roman" w:eastAsia="Times New Roman" w:hAnsi="Times New Roman" w:cs="Times New Roman"/>
            <w:sz w:val="26"/>
            <w:szCs w:val="26"/>
            <w:lang w:eastAsia="ru-RU"/>
          </w:rPr>
          <w:t>гражданскую службу</w:t>
        </w:r>
      </w:hyperlink>
      <w:r w:rsidRPr="00A96708">
        <w:rPr>
          <w:rFonts w:ascii="Times New Roman" w:eastAsia="Times New Roman" w:hAnsi="Times New Roman" w:cs="Times New Roman"/>
          <w:sz w:val="26"/>
          <w:szCs w:val="26"/>
          <w:lang w:eastAsia="ru-RU"/>
        </w:rPr>
        <w:t>, а гражданский служащий не может находиться на гражданской службе в случае:</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признания его недееспособным или ограниченно дееспособным решением суда, вступившим в законную силу;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23"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24" w:history="1">
        <w:r w:rsidRPr="00A96708">
          <w:rPr>
            <w:rFonts w:ascii="Times New Roman" w:eastAsia="Times New Roman" w:hAnsi="Times New Roman" w:cs="Times New Roman"/>
            <w:sz w:val="26"/>
            <w:szCs w:val="26"/>
            <w:lang w:eastAsia="ru-RU"/>
          </w:rPr>
          <w:t>Порядок</w:t>
        </w:r>
      </w:hyperlink>
      <w:r w:rsidRPr="00A96708">
        <w:rPr>
          <w:rFonts w:ascii="Times New Roman" w:eastAsia="Times New Roman" w:hAnsi="Times New Roman" w:cs="Times New Roman"/>
          <w:sz w:val="26"/>
          <w:szCs w:val="26"/>
          <w:lang w:eastAsia="ru-RU"/>
        </w:rPr>
        <w:t xml:space="preserve"> прохождения диспансеризации, </w:t>
      </w:r>
      <w:hyperlink r:id="rId25" w:history="1">
        <w:r w:rsidRPr="00A96708">
          <w:rPr>
            <w:rFonts w:ascii="Times New Roman" w:eastAsia="Times New Roman" w:hAnsi="Times New Roman" w:cs="Times New Roman"/>
            <w:sz w:val="26"/>
            <w:szCs w:val="26"/>
            <w:lang w:eastAsia="ru-RU"/>
          </w:rPr>
          <w:t>перечень</w:t>
        </w:r>
      </w:hyperlink>
      <w:r w:rsidRPr="00A96708">
        <w:rPr>
          <w:rFonts w:ascii="Times New Roman" w:eastAsia="Times New Roman" w:hAnsi="Times New Roman" w:cs="Times New Roman"/>
          <w:sz w:val="26"/>
          <w:szCs w:val="26"/>
          <w:lang w:eastAsia="ru-RU"/>
        </w:rPr>
        <w:t xml:space="preserve"> таких заболеваний и </w:t>
      </w:r>
      <w:hyperlink r:id="rId26" w:history="1">
        <w:r w:rsidRPr="00A96708">
          <w:rPr>
            <w:rFonts w:ascii="Times New Roman" w:eastAsia="Times New Roman" w:hAnsi="Times New Roman" w:cs="Times New Roman"/>
            <w:sz w:val="26"/>
            <w:szCs w:val="26"/>
            <w:lang w:eastAsia="ru-RU"/>
          </w:rPr>
          <w:t>форма</w:t>
        </w:r>
      </w:hyperlink>
      <w:r w:rsidRPr="00A96708">
        <w:rPr>
          <w:rFonts w:ascii="Times New Roman" w:eastAsia="Times New Roman" w:hAnsi="Times New Roman" w:cs="Times New Roman"/>
          <w:sz w:val="26"/>
          <w:szCs w:val="26"/>
          <w:lang w:eastAsia="ru-RU"/>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6) выхода из гражданства Российской Федерации или приобретения гражданства другого государства;</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наличия гражданства другого государства (других государств), если иное не предусмотрено международным договором Российской Федерации;</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8) представления подложных документов или заведомо ложных сведений при поступлении на гражданскую службу;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7"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от 25 </w:t>
      </w:r>
      <w:r w:rsidRPr="00A96708">
        <w:rPr>
          <w:rFonts w:ascii="Times New Roman" w:eastAsia="Times New Roman" w:hAnsi="Times New Roman" w:cs="Times New Roman"/>
          <w:sz w:val="26"/>
          <w:szCs w:val="26"/>
          <w:lang w:eastAsia="ru-RU"/>
        </w:rPr>
        <w:lastRenderedPageBreak/>
        <w:t xml:space="preserve">декабря 2008 года N 273-ФЗ "О противодействии коррупции" и другими федеральными </w:t>
      </w:r>
      <w:hyperlink r:id="rId28"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Иные ограничения, связанные с поступлением на гражданскую службу и ее прохождением, за исключением ограничений, указанных в </w:t>
      </w:r>
      <w:hyperlink w:anchor="P0" w:history="1">
        <w:r w:rsidRPr="00A96708">
          <w:rPr>
            <w:rFonts w:ascii="Times New Roman" w:eastAsia="Times New Roman" w:hAnsi="Times New Roman" w:cs="Times New Roman"/>
            <w:sz w:val="26"/>
            <w:szCs w:val="26"/>
            <w:lang w:eastAsia="ru-RU"/>
          </w:rPr>
          <w:t>части 1</w:t>
        </w:r>
      </w:hyperlink>
      <w:r w:rsidRPr="00A96708">
        <w:rPr>
          <w:rFonts w:ascii="Times New Roman" w:eastAsia="Times New Roman" w:hAnsi="Times New Roman" w:cs="Times New Roman"/>
          <w:sz w:val="26"/>
          <w:szCs w:val="26"/>
          <w:lang w:eastAsia="ru-RU"/>
        </w:rPr>
        <w:t xml:space="preserve"> настоящей статьи, устанавливаются федеральными законами.</w:t>
      </w:r>
    </w:p>
    <w:p w:rsidR="00531B19" w:rsidRPr="00A96708" w:rsidRDefault="00531B19" w:rsidP="00A96708">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Ответственность за несоблюдение ограничений, предусмотренных </w:t>
      </w:r>
      <w:hyperlink w:anchor="P0" w:history="1">
        <w:r w:rsidRPr="00A96708">
          <w:rPr>
            <w:rFonts w:ascii="Times New Roman" w:eastAsia="Times New Roman" w:hAnsi="Times New Roman" w:cs="Times New Roman"/>
            <w:sz w:val="26"/>
            <w:szCs w:val="26"/>
            <w:lang w:eastAsia="ru-RU"/>
          </w:rPr>
          <w:t>частью 1</w:t>
        </w:r>
      </w:hyperlink>
      <w:r w:rsidRPr="00A96708">
        <w:rPr>
          <w:rFonts w:ascii="Times New Roman" w:eastAsia="Times New Roman" w:hAnsi="Times New Roman" w:cs="Times New Roman"/>
          <w:sz w:val="26"/>
          <w:szCs w:val="26"/>
          <w:lang w:eastAsia="ru-RU"/>
        </w:rPr>
        <w:t xml:space="preserve"> настоящей статьи, устанавливается настоящим Федеральным законом и другими федеральными законами.</w:t>
      </w:r>
    </w:p>
    <w:p w:rsidR="00531B19" w:rsidRPr="00A96708" w:rsidRDefault="00531B19" w:rsidP="00531B19">
      <w:pPr>
        <w:widowControl w:val="0"/>
        <w:autoSpaceDE w:val="0"/>
        <w:autoSpaceDN w:val="0"/>
        <w:adjustRightInd w:val="0"/>
        <w:spacing w:after="0" w:line="240" w:lineRule="auto"/>
        <w:ind w:left="1612" w:hanging="892"/>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Запреты, связанные с гражданской службой: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 В связи с прохождением гражданской службы </w:t>
      </w:r>
      <w:hyperlink r:id="rId29" w:anchor="sub_13" w:history="1">
        <w:r w:rsidRPr="00A96708">
          <w:rPr>
            <w:rFonts w:ascii="Times New Roman" w:eastAsia="Times New Roman" w:hAnsi="Times New Roman" w:cs="Times New Roman"/>
            <w:sz w:val="26"/>
            <w:szCs w:val="26"/>
            <w:lang w:eastAsia="ru-RU"/>
          </w:rPr>
          <w:t>гражданскому служащему</w:t>
        </w:r>
      </w:hyperlink>
      <w:r w:rsidRPr="00A96708">
        <w:rPr>
          <w:rFonts w:ascii="Times New Roman" w:eastAsia="Times New Roman" w:hAnsi="Times New Roman" w:cs="Times New Roman"/>
          <w:sz w:val="26"/>
          <w:szCs w:val="26"/>
          <w:lang w:eastAsia="ru-RU"/>
        </w:rPr>
        <w:t xml:space="preserve"> запрещается:</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 замещать должность гражданской службы в случае:</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а) избрания или назначения на государственную должность, за исключением случая, установленного </w:t>
      </w:r>
      <w:hyperlink r:id="rId30" w:history="1">
        <w:r w:rsidRPr="00A96708">
          <w:rPr>
            <w:rFonts w:ascii="Times New Roman" w:eastAsia="Times New Roman" w:hAnsi="Times New Roman" w:cs="Times New Roman"/>
            <w:sz w:val="26"/>
            <w:szCs w:val="26"/>
            <w:lang w:eastAsia="ru-RU"/>
          </w:rPr>
          <w:t>частью второй статьи 6</w:t>
        </w:r>
      </w:hyperlink>
      <w:r w:rsidRPr="00A96708">
        <w:rPr>
          <w:rFonts w:ascii="Times New Roman" w:eastAsia="Times New Roman" w:hAnsi="Times New Roman" w:cs="Times New Roman"/>
          <w:sz w:val="26"/>
          <w:szCs w:val="26"/>
          <w:lang w:eastAsia="ru-RU"/>
        </w:rPr>
        <w:t xml:space="preserve"> Федерального конституционного закона от 17 декабря 1997 года №2-ФКЗ "О Правительстве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б) избрания на выборную должность в органе местного самоуправления;</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31" w:history="1">
        <w:r w:rsidRPr="00A96708">
          <w:rPr>
            <w:rFonts w:ascii="Times New Roman" w:eastAsia="Times New Roman" w:hAnsi="Times New Roman" w:cs="Times New Roman"/>
            <w:sz w:val="26"/>
            <w:szCs w:val="26"/>
            <w:lang w:eastAsia="ru-RU"/>
          </w:rPr>
          <w:t>законами</w:t>
        </w:r>
      </w:hyperlink>
      <w:r w:rsidRPr="00A96708">
        <w:rPr>
          <w:rFonts w:ascii="Times New Roman" w:eastAsia="Times New Roman" w:hAnsi="Times New Roman" w:cs="Times New Roman"/>
          <w:sz w:val="26"/>
          <w:szCs w:val="26"/>
          <w:lang w:eastAsia="ru-RU"/>
        </w:rP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3) приобретать в случаях, установленных федеральным законом, ценные бумаги, по которым может быть получен доход;</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Федеральным </w:t>
      </w:r>
      <w:hyperlink r:id="rId32"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79-ФЗ и другими федеральными законами;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5)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33" w:history="1">
        <w:r w:rsidRPr="00A96708">
          <w:rPr>
            <w:rFonts w:ascii="Times New Roman" w:eastAsia="Times New Roman" w:hAnsi="Times New Roman" w:cs="Times New Roman"/>
            <w:sz w:val="26"/>
            <w:szCs w:val="26"/>
            <w:lang w:eastAsia="ru-RU"/>
          </w:rPr>
          <w:t>кодексом</w:t>
        </w:r>
      </w:hyperlink>
      <w:r w:rsidRPr="00A96708">
        <w:rPr>
          <w:rFonts w:ascii="Times New Roman" w:eastAsia="Times New Roman" w:hAnsi="Times New Roman" w:cs="Times New Roman"/>
          <w:sz w:val="26"/>
          <w:szCs w:val="26"/>
          <w:lang w:eastAsia="ru-RU"/>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34"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устанавливаемом нормативными правовыми актами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6)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w:t>
      </w:r>
      <w:r w:rsidRPr="00A96708">
        <w:rPr>
          <w:rFonts w:ascii="Times New Roman" w:eastAsia="Times New Roman" w:hAnsi="Times New Roman" w:cs="Times New Roman"/>
          <w:sz w:val="26"/>
          <w:szCs w:val="26"/>
          <w:lang w:eastAsia="ru-RU"/>
        </w:rPr>
        <w:lastRenderedPageBreak/>
        <w:t>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7)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8) разглашать или использовать в целях, не связанных с гражданской службой, </w:t>
      </w:r>
      <w:hyperlink r:id="rId35" w:history="1">
        <w:r w:rsidRPr="00A96708">
          <w:rPr>
            <w:rFonts w:ascii="Times New Roman" w:eastAsia="Times New Roman" w:hAnsi="Times New Roman" w:cs="Times New Roman"/>
            <w:sz w:val="26"/>
            <w:szCs w:val="26"/>
            <w:lang w:eastAsia="ru-RU"/>
          </w:rPr>
          <w:t>сведения</w:t>
        </w:r>
      </w:hyperlink>
      <w:r w:rsidRPr="00A96708">
        <w:rPr>
          <w:rFonts w:ascii="Times New Roman" w:eastAsia="Times New Roman" w:hAnsi="Times New Roman" w:cs="Times New Roman"/>
          <w:sz w:val="26"/>
          <w:szCs w:val="26"/>
          <w:lang w:eastAsia="ru-RU"/>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9)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11) использовать преимущества должностного положения для предвыборной агитации, а также для агитации по вопросам референдума;</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12)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13)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14) прекращать исполнение должностных обязанностей в целях урегулирования служебного спора;</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16)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36"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lastRenderedPageBreak/>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37" w:history="1">
        <w:r w:rsidRPr="00A96708">
          <w:rPr>
            <w:rFonts w:ascii="Times New Roman" w:eastAsia="Times New Roman" w:hAnsi="Times New Roman" w:cs="Times New Roman"/>
            <w:sz w:val="26"/>
            <w:szCs w:val="26"/>
            <w:lang w:eastAsia="ru-RU"/>
          </w:rPr>
          <w:t>законодательством</w:t>
        </w:r>
      </w:hyperlink>
      <w:r w:rsidRPr="00A96708">
        <w:rPr>
          <w:rFonts w:ascii="Times New Roman" w:eastAsia="Times New Roman" w:hAnsi="Times New Roman" w:cs="Times New Roman"/>
          <w:sz w:val="26"/>
          <w:szCs w:val="26"/>
          <w:lang w:eastAsia="ru-RU"/>
        </w:rPr>
        <w:t xml:space="preserve"> Российской Федерации.</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38" w:history="1">
        <w:r w:rsidRPr="00A96708">
          <w:rPr>
            <w:rFonts w:ascii="Times New Roman" w:eastAsia="Times New Roman" w:hAnsi="Times New Roman" w:cs="Times New Roman"/>
            <w:sz w:val="26"/>
            <w:szCs w:val="26"/>
            <w:lang w:eastAsia="ru-RU"/>
          </w:rPr>
          <w:t>сведения</w:t>
        </w:r>
      </w:hyperlink>
      <w:r w:rsidRPr="00A96708">
        <w:rPr>
          <w:rFonts w:ascii="Times New Roman" w:eastAsia="Times New Roman" w:hAnsi="Times New Roman" w:cs="Times New Roman"/>
          <w:sz w:val="26"/>
          <w:szCs w:val="26"/>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3.1. Гражданин, замещавший должность гражданской службы, включенную в </w:t>
      </w:r>
      <w:hyperlink r:id="rId39" w:history="1">
        <w:r w:rsidRPr="00A96708">
          <w:rPr>
            <w:rFonts w:ascii="Times New Roman" w:eastAsia="Times New Roman" w:hAnsi="Times New Roman" w:cs="Times New Roman"/>
            <w:sz w:val="26"/>
            <w:szCs w:val="26"/>
            <w:lang w:eastAsia="ru-RU"/>
          </w:rPr>
          <w:t>перечень</w:t>
        </w:r>
      </w:hyperlink>
      <w:r w:rsidRPr="00A96708">
        <w:rPr>
          <w:rFonts w:ascii="Times New Roman" w:eastAsia="Times New Roman" w:hAnsi="Times New Roman" w:cs="Times New Roman"/>
          <w:sz w:val="26"/>
          <w:szCs w:val="26"/>
          <w:lang w:eastAsia="ru-RU"/>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40" w:history="1">
        <w:r w:rsidRPr="00A96708">
          <w:rPr>
            <w:rFonts w:ascii="Times New Roman" w:eastAsia="Times New Roman" w:hAnsi="Times New Roman" w:cs="Times New Roman"/>
            <w:sz w:val="26"/>
            <w:szCs w:val="26"/>
            <w:lang w:eastAsia="ru-RU"/>
          </w:rPr>
          <w:t>порядке</w:t>
        </w:r>
      </w:hyperlink>
      <w:r w:rsidRPr="00A96708">
        <w:rPr>
          <w:rFonts w:ascii="Times New Roman" w:eastAsia="Times New Roman" w:hAnsi="Times New Roman" w:cs="Times New Roman"/>
          <w:sz w:val="26"/>
          <w:szCs w:val="26"/>
          <w:lang w:eastAsia="ru-RU"/>
        </w:rPr>
        <w:t>, устанавливаемом нормативными правовыми актами Российской Федерации.</w:t>
      </w:r>
    </w:p>
    <w:p w:rsidR="00531B19" w:rsidRPr="00A96708" w:rsidRDefault="00531B19" w:rsidP="00A96708">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4. Ответственность за несоблюдение запретов, предусмотренных настоящей статьей, устанавливается настоящим Федеральным </w:t>
      </w:r>
      <w:hyperlink r:id="rId41" w:history="1">
        <w:r w:rsidRPr="00A96708">
          <w:rPr>
            <w:rFonts w:ascii="Times New Roman" w:eastAsia="Times New Roman" w:hAnsi="Times New Roman" w:cs="Times New Roman"/>
            <w:sz w:val="26"/>
            <w:szCs w:val="26"/>
            <w:lang w:eastAsia="ru-RU"/>
          </w:rPr>
          <w:t>законом</w:t>
        </w:r>
      </w:hyperlink>
      <w:r w:rsidRPr="00A96708">
        <w:rPr>
          <w:rFonts w:ascii="Times New Roman" w:eastAsia="Times New Roman" w:hAnsi="Times New Roman" w:cs="Times New Roman"/>
          <w:sz w:val="26"/>
          <w:szCs w:val="26"/>
          <w:lang w:eastAsia="ru-RU"/>
        </w:rPr>
        <w:t xml:space="preserve"> и другими федеральными законами.</w:t>
      </w:r>
    </w:p>
    <w:bookmarkEnd w:id="6"/>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1.5. Требования к служебному поведению гражданского служащего: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7" w:name="sub_180101"/>
      <w:r w:rsidRPr="00A96708">
        <w:rPr>
          <w:rFonts w:ascii="Times New Roman" w:eastAsia="Times New Roman" w:hAnsi="Times New Roman" w:cs="Times New Roman"/>
          <w:sz w:val="26"/>
          <w:szCs w:val="26"/>
          <w:lang w:eastAsia="ru-RU"/>
        </w:rPr>
        <w:t>1) исполнять должностные обязанности добросовестно, на высоком профессиональном уровне;</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8" w:name="sub_180102"/>
      <w:bookmarkEnd w:id="7"/>
      <w:r w:rsidRPr="00A96708">
        <w:rPr>
          <w:rFonts w:ascii="Times New Roman" w:eastAsia="Times New Roman" w:hAnsi="Times New Roman" w:cs="Times New Roman"/>
          <w:sz w:val="26"/>
          <w:szCs w:val="26"/>
          <w:lang w:eastAsia="ru-RU"/>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9" w:name="sub_180103"/>
      <w:bookmarkEnd w:id="8"/>
      <w:r w:rsidRPr="00A96708">
        <w:rPr>
          <w:rFonts w:ascii="Times New Roman" w:eastAsia="Times New Roman" w:hAnsi="Times New Roman" w:cs="Times New Roman"/>
          <w:sz w:val="26"/>
          <w:szCs w:val="26"/>
          <w:lang w:eastAsia="ru-RU"/>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10" w:name="sub_180104"/>
      <w:bookmarkEnd w:id="9"/>
      <w:r w:rsidRPr="00A96708">
        <w:rPr>
          <w:rFonts w:ascii="Times New Roman" w:eastAsia="Times New Roman" w:hAnsi="Times New Roman" w:cs="Times New Roman"/>
          <w:sz w:val="26"/>
          <w:szCs w:val="26"/>
          <w:lang w:eastAsia="ru-RU"/>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1" w:name="sub_180105"/>
      <w:bookmarkEnd w:id="10"/>
      <w:r w:rsidRPr="00A96708">
        <w:rPr>
          <w:rFonts w:ascii="Times New Roman" w:eastAsia="Times New Roman" w:hAnsi="Times New Roman" w:cs="Times New Roman"/>
          <w:sz w:val="26"/>
          <w:szCs w:val="26"/>
          <w:lang w:eastAsia="ru-RU"/>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2" w:name="sub_180106"/>
      <w:bookmarkEnd w:id="11"/>
      <w:r w:rsidRPr="00A96708">
        <w:rPr>
          <w:rFonts w:ascii="Times New Roman" w:eastAsia="Times New Roman" w:hAnsi="Times New Roman" w:cs="Times New Roman"/>
          <w:sz w:val="26"/>
          <w:szCs w:val="26"/>
          <w:lang w:eastAsia="ru-RU"/>
        </w:rPr>
        <w:t xml:space="preserve">6) соблюдать ограничения, установленные </w:t>
      </w:r>
      <w:hyperlink r:id="rId42" w:anchor="sub_20" w:history="1">
        <w:r w:rsidRPr="00A96708">
          <w:rPr>
            <w:rFonts w:ascii="Times New Roman" w:eastAsia="Times New Roman" w:hAnsi="Times New Roman" w:cs="Times New Roman"/>
            <w:sz w:val="26"/>
            <w:szCs w:val="26"/>
            <w:lang w:eastAsia="ru-RU"/>
          </w:rPr>
          <w:t>Федеральным законом</w:t>
        </w:r>
      </w:hyperlink>
      <w:r w:rsidRPr="00A96708">
        <w:rPr>
          <w:rFonts w:ascii="Times New Roman" w:eastAsia="Times New Roman" w:hAnsi="Times New Roman" w:cs="Times New Roman"/>
          <w:sz w:val="26"/>
          <w:szCs w:val="26"/>
          <w:lang w:eastAsia="ru-RU"/>
        </w:rPr>
        <w:t xml:space="preserve"> от 27.07.2012 №79-ФЗ «О государственной гражданской службе Российской Федерации» и другими федеральными законами для гражданских служащих;</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3" w:name="sub_180107"/>
      <w:bookmarkEnd w:id="12"/>
      <w:r w:rsidRPr="00A96708">
        <w:rPr>
          <w:rFonts w:ascii="Times New Roman" w:eastAsia="Times New Roman" w:hAnsi="Times New Roman" w:cs="Times New Roman"/>
          <w:sz w:val="26"/>
          <w:szCs w:val="26"/>
          <w:lang w:eastAsia="ru-RU"/>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4" w:name="sub_180108"/>
      <w:bookmarkEnd w:id="13"/>
      <w:r w:rsidRPr="00A96708">
        <w:rPr>
          <w:rFonts w:ascii="Times New Roman" w:eastAsia="Times New Roman" w:hAnsi="Times New Roman" w:cs="Times New Roman"/>
          <w:sz w:val="26"/>
          <w:szCs w:val="26"/>
          <w:lang w:eastAsia="ru-RU"/>
        </w:rPr>
        <w:t>8) не совершать поступки, порочащие его честь и достоинство;</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5" w:name="sub_180109"/>
      <w:bookmarkEnd w:id="14"/>
      <w:r w:rsidRPr="00A96708">
        <w:rPr>
          <w:rFonts w:ascii="Times New Roman" w:eastAsia="Times New Roman" w:hAnsi="Times New Roman" w:cs="Times New Roman"/>
          <w:sz w:val="26"/>
          <w:szCs w:val="26"/>
          <w:lang w:eastAsia="ru-RU"/>
        </w:rPr>
        <w:t>9) проявлять корректность в обращении с гражданами;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6" w:name="sub_180110"/>
      <w:bookmarkEnd w:id="15"/>
      <w:r w:rsidRPr="00A96708">
        <w:rPr>
          <w:rFonts w:ascii="Times New Roman" w:eastAsia="Times New Roman" w:hAnsi="Times New Roman" w:cs="Times New Roman"/>
          <w:sz w:val="26"/>
          <w:szCs w:val="26"/>
          <w:lang w:eastAsia="ru-RU"/>
        </w:rPr>
        <w:t>10) проявлять уважение к нравственным обычаям и традициям народов Российской Федерации;</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7" w:name="sub_180111"/>
      <w:bookmarkEnd w:id="16"/>
      <w:r w:rsidRPr="00A96708">
        <w:rPr>
          <w:rFonts w:ascii="Times New Roman" w:eastAsia="Times New Roman" w:hAnsi="Times New Roman" w:cs="Times New Roman"/>
          <w:sz w:val="26"/>
          <w:szCs w:val="26"/>
          <w:lang w:eastAsia="ru-RU"/>
        </w:rPr>
        <w:lastRenderedPageBreak/>
        <w:t>11) учитывать культурные и иные особенности различных этнических и социальных групп, а также конфессий;</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8" w:name="sub_180112"/>
      <w:bookmarkEnd w:id="17"/>
      <w:r w:rsidRPr="00A96708">
        <w:rPr>
          <w:rFonts w:ascii="Times New Roman" w:eastAsia="Times New Roman" w:hAnsi="Times New Roman" w:cs="Times New Roman"/>
          <w:sz w:val="26"/>
          <w:szCs w:val="26"/>
          <w:lang w:eastAsia="ru-RU"/>
        </w:rPr>
        <w:t>12) способствовать межнациональному и межконфессиональному согласию;</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bookmarkStart w:id="19" w:name="sub_180113"/>
      <w:bookmarkEnd w:id="18"/>
      <w:r w:rsidRPr="00A96708">
        <w:rPr>
          <w:rFonts w:ascii="Times New Roman" w:eastAsia="Times New Roman" w:hAnsi="Times New Roman" w:cs="Times New Roman"/>
          <w:sz w:val="26"/>
          <w:szCs w:val="26"/>
          <w:lang w:eastAsia="ru-RU"/>
        </w:rPr>
        <w:t>13) не допускать конфликтных ситуаций, способных нанести ущерб его репутации или авторитету государственного органа;</w:t>
      </w:r>
    </w:p>
    <w:p w:rsidR="00531B19" w:rsidRPr="00A96708" w:rsidRDefault="00531B19" w:rsidP="00077942">
      <w:pPr>
        <w:spacing w:after="0" w:line="240" w:lineRule="auto"/>
        <w:ind w:firstLine="709"/>
        <w:jc w:val="both"/>
        <w:rPr>
          <w:rFonts w:ascii="Times New Roman" w:eastAsia="Times New Roman" w:hAnsi="Times New Roman" w:cs="Times New Roman"/>
          <w:sz w:val="26"/>
          <w:szCs w:val="26"/>
          <w:lang w:eastAsia="ru-RU"/>
        </w:rPr>
      </w:pPr>
      <w:bookmarkStart w:id="20" w:name="sub_180114"/>
      <w:bookmarkEnd w:id="19"/>
      <w:r w:rsidRPr="00A96708">
        <w:rPr>
          <w:rFonts w:ascii="Times New Roman" w:eastAsia="Times New Roman" w:hAnsi="Times New Roman" w:cs="Times New Roman"/>
          <w:sz w:val="26"/>
          <w:szCs w:val="26"/>
          <w:lang w:eastAsia="ru-RU"/>
        </w:rPr>
        <w:t>14) соблюдать установленные правила публичных выступлений и предоставления служебной информации.</w:t>
      </w:r>
      <w:bookmarkEnd w:id="20"/>
    </w:p>
    <w:p w:rsidR="00531B19" w:rsidRPr="00A96708" w:rsidRDefault="00531B19" w:rsidP="00531B19">
      <w:pPr>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1.6. Денежное содержание федеральных государственных гражданских служащих, замещающих должности главного государственного налогового инспектора, старшего государственного налогового инспектора, государственного налогового инспектора, главного специалиста-эксперта, ведущего специалиста-эксперта, специалиста-эксперта состоит из:</w:t>
      </w:r>
    </w:p>
    <w:p w:rsidR="00531B19" w:rsidRPr="00A96708" w:rsidRDefault="00531B19" w:rsidP="00531B19">
      <w:pPr>
        <w:spacing w:after="0" w:line="240" w:lineRule="auto"/>
        <w:ind w:firstLine="540"/>
        <w:jc w:val="both"/>
        <w:rPr>
          <w:rFonts w:ascii="Times New Roman" w:eastAsia="Times New Roman" w:hAnsi="Times New Roman" w:cs="Times New Roman"/>
          <w:sz w:val="26"/>
          <w:szCs w:val="26"/>
          <w:lang w:eastAsia="ru-RU"/>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5"/>
        <w:gridCol w:w="1984"/>
        <w:gridCol w:w="1984"/>
        <w:gridCol w:w="1844"/>
      </w:tblGrid>
      <w:tr w:rsidR="00531B19" w:rsidRPr="00A96708" w:rsidTr="00913AE6">
        <w:trPr>
          <w:tblHeader/>
        </w:trPr>
        <w:tc>
          <w:tcPr>
            <w:tcW w:w="3402"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государственный налоговый инспектор</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Старший государственный налоговый инспектор</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Государственный налоговый инспектор</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Ведущий специалист-эксперт</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1985"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5</w:t>
            </w:r>
            <w:r w:rsidR="00AF3F58" w:rsidRPr="00A96708">
              <w:rPr>
                <w:rFonts w:ascii="Times New Roman" w:eastAsia="Times New Roman" w:hAnsi="Times New Roman" w:cs="Times New Roman"/>
                <w:sz w:val="24"/>
                <w:szCs w:val="24"/>
                <w:lang w:eastAsia="ru-RU"/>
              </w:rPr>
              <w:t>472</w:t>
            </w:r>
            <w:r w:rsidRPr="00A96708">
              <w:rPr>
                <w:rFonts w:ascii="Times New Roman" w:eastAsia="Times New Roman" w:hAnsi="Times New Roman" w:cs="Times New Roman"/>
                <w:sz w:val="24"/>
                <w:szCs w:val="24"/>
                <w:lang w:eastAsia="ru-RU"/>
              </w:rPr>
              <w:t xml:space="preserve"> руб.</w:t>
            </w:r>
          </w:p>
        </w:tc>
        <w:tc>
          <w:tcPr>
            <w:tcW w:w="1984"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3F58" w:rsidRPr="00A96708">
              <w:rPr>
                <w:rFonts w:ascii="Times New Roman" w:eastAsia="Times New Roman" w:hAnsi="Times New Roman" w:cs="Times New Roman"/>
                <w:sz w:val="24"/>
                <w:szCs w:val="24"/>
                <w:lang w:eastAsia="ru-RU"/>
              </w:rPr>
              <w:t>927</w:t>
            </w:r>
            <w:r w:rsidRPr="00A96708">
              <w:rPr>
                <w:rFonts w:ascii="Times New Roman" w:eastAsia="Times New Roman" w:hAnsi="Times New Roman" w:cs="Times New Roman"/>
                <w:sz w:val="24"/>
                <w:szCs w:val="24"/>
                <w:lang w:eastAsia="ru-RU"/>
              </w:rPr>
              <w:t xml:space="preserve"> руб.</w:t>
            </w:r>
          </w:p>
        </w:tc>
        <w:tc>
          <w:tcPr>
            <w:tcW w:w="1984" w:type="dxa"/>
          </w:tcPr>
          <w:p w:rsidR="00531B19" w:rsidRPr="00A96708" w:rsidRDefault="00531B19" w:rsidP="00AF3F58">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3F58" w:rsidRPr="00A96708">
              <w:rPr>
                <w:rFonts w:ascii="Times New Roman" w:eastAsia="Times New Roman" w:hAnsi="Times New Roman" w:cs="Times New Roman"/>
                <w:sz w:val="24"/>
                <w:szCs w:val="24"/>
                <w:lang w:eastAsia="ru-RU"/>
              </w:rPr>
              <w:t>379</w:t>
            </w:r>
            <w:r w:rsidRPr="00A96708">
              <w:rPr>
                <w:rFonts w:ascii="Times New Roman" w:eastAsia="Times New Roman" w:hAnsi="Times New Roman" w:cs="Times New Roman"/>
                <w:sz w:val="24"/>
                <w:szCs w:val="24"/>
                <w:lang w:eastAsia="ru-RU"/>
              </w:rPr>
              <w:t xml:space="preserve"> руб.</w:t>
            </w:r>
          </w:p>
        </w:tc>
        <w:tc>
          <w:tcPr>
            <w:tcW w:w="1844" w:type="dxa"/>
          </w:tcPr>
          <w:p w:rsidR="00531B19" w:rsidRPr="00A96708" w:rsidRDefault="00531B19" w:rsidP="00AF7447">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7447" w:rsidRPr="00A96708">
              <w:rPr>
                <w:rFonts w:ascii="Times New Roman" w:eastAsia="Times New Roman" w:hAnsi="Times New Roman" w:cs="Times New Roman"/>
                <w:sz w:val="24"/>
                <w:szCs w:val="24"/>
                <w:lang w:eastAsia="ru-RU"/>
              </w:rPr>
              <w:t>563</w:t>
            </w:r>
            <w:r w:rsidRPr="00A96708">
              <w:rPr>
                <w:rFonts w:ascii="Times New Roman" w:eastAsia="Times New Roman" w:hAnsi="Times New Roman" w:cs="Times New Roman"/>
                <w:sz w:val="24"/>
                <w:szCs w:val="24"/>
                <w:lang w:eastAsia="ru-RU"/>
              </w:rPr>
              <w:t xml:space="preserve"> руб.</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Месячного оклада в соответствии с присвоенным классным чином                                                                                 </w:t>
            </w:r>
            <w:proofErr w:type="gramStart"/>
            <w:r w:rsidRPr="00A96708">
              <w:rPr>
                <w:rFonts w:ascii="Times New Roman" w:eastAsia="Times New Roman" w:hAnsi="Times New Roman" w:cs="Times New Roman"/>
                <w:sz w:val="24"/>
                <w:szCs w:val="24"/>
                <w:lang w:eastAsia="ru-RU"/>
              </w:rPr>
              <w:t xml:space="preserve">   (</w:t>
            </w:r>
            <w:proofErr w:type="gramEnd"/>
            <w:r w:rsidRPr="00A96708">
              <w:rPr>
                <w:rFonts w:ascii="Times New Roman" w:eastAsia="Times New Roman" w:hAnsi="Times New Roman" w:cs="Times New Roman"/>
                <w:sz w:val="24"/>
                <w:szCs w:val="24"/>
                <w:lang w:eastAsia="ru-RU"/>
              </w:rPr>
              <w:t>1*)</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Ежемесячной надбавки за выслугу лет на государственной гражданской службе Российской Федерации    </w:t>
            </w:r>
            <w:proofErr w:type="gramStart"/>
            <w:r w:rsidRPr="00A96708">
              <w:rPr>
                <w:rFonts w:ascii="Times New Roman" w:eastAsia="Times New Roman" w:hAnsi="Times New Roman" w:cs="Times New Roman"/>
                <w:sz w:val="24"/>
                <w:szCs w:val="24"/>
                <w:lang w:eastAsia="ru-RU"/>
              </w:rPr>
              <w:t xml:space="preserve">   (</w:t>
            </w:r>
            <w:proofErr w:type="gramEnd"/>
            <w:r w:rsidRPr="00A96708">
              <w:rPr>
                <w:rFonts w:ascii="Times New Roman" w:eastAsia="Times New Roman" w:hAnsi="Times New Roman" w:cs="Times New Roman"/>
                <w:sz w:val="24"/>
                <w:szCs w:val="24"/>
                <w:lang w:eastAsia="ru-RU"/>
              </w:rPr>
              <w:t>2*)</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90%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proofErr w:type="gramStart"/>
            <w:r w:rsidRPr="00A96708">
              <w:rPr>
                <w:rFonts w:ascii="Times New Roman" w:eastAsia="Times New Roman" w:hAnsi="Times New Roman" w:cs="Times New Roman"/>
                <w:sz w:val="24"/>
                <w:szCs w:val="24"/>
                <w:lang w:eastAsia="ru-RU"/>
              </w:rPr>
              <w:t>Ежемесячного  денежного</w:t>
            </w:r>
            <w:proofErr w:type="gramEnd"/>
            <w:r w:rsidRPr="00A96708">
              <w:rPr>
                <w:rFonts w:ascii="Times New Roman" w:eastAsia="Times New Roman" w:hAnsi="Times New Roman" w:cs="Times New Roman"/>
                <w:sz w:val="24"/>
                <w:szCs w:val="24"/>
                <w:lang w:eastAsia="ru-RU"/>
              </w:rPr>
              <w:t xml:space="preserve"> поощрения</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(5246)</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(4723)</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(4198)</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(4374)</w:t>
            </w:r>
          </w:p>
        </w:tc>
      </w:tr>
      <w:tr w:rsidR="00531B19" w:rsidRPr="00A96708" w:rsidTr="00913AE6">
        <w:tc>
          <w:tcPr>
            <w:tcW w:w="3402"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 xml:space="preserve">Районный </w:t>
            </w:r>
            <w:proofErr w:type="gramStart"/>
            <w:r w:rsidRPr="00A96708">
              <w:rPr>
                <w:rFonts w:ascii="Times New Roman" w:eastAsia="Times New Roman" w:hAnsi="Times New Roman" w:cs="Times New Roman"/>
                <w:snapToGrid w:val="0"/>
                <w:sz w:val="24"/>
                <w:szCs w:val="24"/>
                <w:lang w:eastAsia="ru-RU"/>
              </w:rPr>
              <w:t>коэффициент  в</w:t>
            </w:r>
            <w:proofErr w:type="gramEnd"/>
            <w:r w:rsidRPr="00A96708">
              <w:rPr>
                <w:rFonts w:ascii="Times New Roman" w:eastAsia="Times New Roman" w:hAnsi="Times New Roman" w:cs="Times New Roman"/>
                <w:snapToGrid w:val="0"/>
                <w:sz w:val="24"/>
                <w:szCs w:val="24"/>
                <w:lang w:eastAsia="ru-RU"/>
              </w:rPr>
              <w:t xml:space="preserve"> размере 20%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r>
      <w:tr w:rsidR="00531B19" w:rsidRPr="00A96708" w:rsidTr="00913AE6">
        <w:tc>
          <w:tcPr>
            <w:tcW w:w="3402"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 xml:space="preserve">Процентная надбавка </w:t>
            </w:r>
            <w:r w:rsidRPr="00A96708">
              <w:rPr>
                <w:rFonts w:ascii="Times New Roman" w:eastAsia="Times New Roman" w:hAnsi="Times New Roman" w:cs="Times New Roman"/>
                <w:color w:val="000000"/>
                <w:sz w:val="24"/>
                <w:szCs w:val="24"/>
                <w:lang w:eastAsia="ru-RU"/>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w:t>
            </w:r>
            <w:r w:rsidRPr="00A96708">
              <w:rPr>
                <w:rFonts w:ascii="Times New Roman" w:eastAsia="Times New Roman" w:hAnsi="Times New Roman" w:cs="Times New Roman"/>
                <w:color w:val="000000"/>
                <w:sz w:val="24"/>
                <w:szCs w:val="24"/>
                <w:lang w:eastAsia="ru-RU"/>
              </w:rPr>
              <w:lastRenderedPageBreak/>
              <w:t xml:space="preserve">АССР и Читинской области </w:t>
            </w:r>
            <w:r w:rsidRPr="00A96708">
              <w:rPr>
                <w:rFonts w:ascii="Times New Roman" w:eastAsia="Times New Roman" w:hAnsi="Times New Roman" w:cs="Times New Roman"/>
                <w:snapToGrid w:val="0"/>
                <w:sz w:val="24"/>
                <w:szCs w:val="24"/>
                <w:lang w:eastAsia="ru-RU"/>
              </w:rPr>
              <w:t xml:space="preserve">в размере                         </w:t>
            </w:r>
            <w:proofErr w:type="gramStart"/>
            <w:r w:rsidRPr="00A96708">
              <w:rPr>
                <w:rFonts w:ascii="Times New Roman" w:eastAsia="Times New Roman" w:hAnsi="Times New Roman" w:cs="Times New Roman"/>
                <w:snapToGrid w:val="0"/>
                <w:sz w:val="24"/>
                <w:szCs w:val="24"/>
                <w:lang w:eastAsia="ru-RU"/>
              </w:rPr>
              <w:t xml:space="preserve">   (</w:t>
            </w:r>
            <w:proofErr w:type="gramEnd"/>
            <w:r w:rsidRPr="00A96708">
              <w:rPr>
                <w:rFonts w:ascii="Times New Roman" w:eastAsia="Times New Roman" w:hAnsi="Times New Roman" w:cs="Times New Roman"/>
                <w:snapToGrid w:val="0"/>
                <w:sz w:val="24"/>
                <w:szCs w:val="24"/>
                <w:lang w:eastAsia="ru-RU"/>
              </w:rPr>
              <w:t>3*)</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 xml:space="preserve"> до 30%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Премии за выполнение особо важных и сложных заданий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положением, утвержденным Представителем нанимателя</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Выплаты при предоставлении ежегодного оплачиваемого отпуска</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Единовременная выплата </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98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184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r>
      <w:tr w:rsidR="00531B19" w:rsidRPr="00A96708" w:rsidTr="00913AE6">
        <w:tc>
          <w:tcPr>
            <w:tcW w:w="3402"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Материальная помощь в соответствии с положением, утвержденным Представителем нанимателя</w:t>
            </w:r>
          </w:p>
        </w:tc>
        <w:tc>
          <w:tcPr>
            <w:tcW w:w="1985"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98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98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184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r>
    </w:tbl>
    <w:p w:rsidR="00531B19" w:rsidRPr="00A96708" w:rsidRDefault="00531B19" w:rsidP="00531B19">
      <w:pPr>
        <w:spacing w:after="0" w:line="240" w:lineRule="auto"/>
        <w:ind w:firstLine="708"/>
        <w:jc w:val="both"/>
        <w:rPr>
          <w:rFonts w:ascii="Times New Roman" w:eastAsia="Times New Roman" w:hAnsi="Times New Roman" w:cs="Times New Roman"/>
          <w:sz w:val="24"/>
          <w:szCs w:val="24"/>
          <w:shd w:val="clear" w:color="auto" w:fill="FFFFFF"/>
          <w:lang w:eastAsia="ru-RU"/>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94"/>
        <w:gridCol w:w="2693"/>
      </w:tblGrid>
      <w:tr w:rsidR="00531B19" w:rsidRPr="00A96708" w:rsidTr="00913AE6">
        <w:trPr>
          <w:tblHeader/>
        </w:trPr>
        <w:tc>
          <w:tcPr>
            <w:tcW w:w="5670"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Главный специалист-эксперт</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Специалист-эксперт</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Месячного оклада в соответствии с замещаемой должностью государственной гражданской службы Российской Федерации (должностного оклада)</w:t>
            </w:r>
          </w:p>
        </w:tc>
        <w:tc>
          <w:tcPr>
            <w:tcW w:w="2694" w:type="dxa"/>
          </w:tcPr>
          <w:p w:rsidR="00531B19" w:rsidRPr="00A96708" w:rsidRDefault="00531B19" w:rsidP="00477C8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477C85" w:rsidRPr="00A96708">
              <w:rPr>
                <w:rFonts w:ascii="Times New Roman" w:eastAsia="Times New Roman" w:hAnsi="Times New Roman" w:cs="Times New Roman"/>
                <w:sz w:val="24"/>
                <w:szCs w:val="24"/>
                <w:lang w:eastAsia="ru-RU"/>
              </w:rPr>
              <w:t>927</w:t>
            </w:r>
            <w:r w:rsidRPr="00A96708">
              <w:rPr>
                <w:rFonts w:ascii="Times New Roman" w:eastAsia="Times New Roman" w:hAnsi="Times New Roman" w:cs="Times New Roman"/>
                <w:sz w:val="24"/>
                <w:szCs w:val="24"/>
                <w:lang w:eastAsia="ru-RU"/>
              </w:rPr>
              <w:t xml:space="preserve"> руб.</w:t>
            </w:r>
          </w:p>
        </w:tc>
        <w:tc>
          <w:tcPr>
            <w:tcW w:w="2693" w:type="dxa"/>
          </w:tcPr>
          <w:p w:rsidR="00531B19" w:rsidRPr="00A96708" w:rsidRDefault="00531B19" w:rsidP="00AF6C66">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w:t>
            </w:r>
            <w:r w:rsidR="00AF6C66" w:rsidRPr="00A96708">
              <w:rPr>
                <w:rFonts w:ascii="Times New Roman" w:eastAsia="Times New Roman" w:hAnsi="Times New Roman" w:cs="Times New Roman"/>
                <w:sz w:val="24"/>
                <w:szCs w:val="24"/>
                <w:lang w:eastAsia="ru-RU"/>
              </w:rPr>
              <w:t>196</w:t>
            </w:r>
            <w:r w:rsidRPr="00A96708">
              <w:rPr>
                <w:rFonts w:ascii="Times New Roman" w:eastAsia="Times New Roman" w:hAnsi="Times New Roman" w:cs="Times New Roman"/>
                <w:sz w:val="24"/>
                <w:szCs w:val="24"/>
                <w:lang w:eastAsia="ru-RU"/>
              </w:rPr>
              <w:t xml:space="preserve"> руб.</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Месячного оклада в соответствии с присвоенным классным чином                                                            </w:t>
            </w:r>
            <w:proofErr w:type="gramStart"/>
            <w:r w:rsidRPr="00A96708">
              <w:rPr>
                <w:rFonts w:ascii="Times New Roman" w:eastAsia="Times New Roman" w:hAnsi="Times New Roman" w:cs="Times New Roman"/>
                <w:sz w:val="24"/>
                <w:szCs w:val="24"/>
                <w:lang w:eastAsia="ru-RU"/>
              </w:rPr>
              <w:t xml:space="preserve">   (</w:t>
            </w:r>
            <w:proofErr w:type="gramEnd"/>
            <w:r w:rsidRPr="00A96708">
              <w:rPr>
                <w:rFonts w:ascii="Times New Roman" w:eastAsia="Times New Roman" w:hAnsi="Times New Roman" w:cs="Times New Roman"/>
                <w:sz w:val="24"/>
                <w:szCs w:val="24"/>
                <w:lang w:eastAsia="ru-RU"/>
              </w:rPr>
              <w:t>1*)</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 присвоенным классным чином</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Ежемесячной надбавки за выслугу лет на государственной гражданской службе Российской Федерации                                                                      </w:t>
            </w:r>
            <w:proofErr w:type="gramStart"/>
            <w:r w:rsidRPr="00A96708">
              <w:rPr>
                <w:rFonts w:ascii="Times New Roman" w:eastAsia="Times New Roman" w:hAnsi="Times New Roman" w:cs="Times New Roman"/>
                <w:sz w:val="24"/>
                <w:szCs w:val="24"/>
                <w:lang w:eastAsia="ru-RU"/>
              </w:rPr>
              <w:t xml:space="preserve">   (</w:t>
            </w:r>
            <w:proofErr w:type="gramEnd"/>
            <w:r w:rsidRPr="00A96708">
              <w:rPr>
                <w:rFonts w:ascii="Times New Roman" w:eastAsia="Times New Roman" w:hAnsi="Times New Roman" w:cs="Times New Roman"/>
                <w:sz w:val="24"/>
                <w:szCs w:val="24"/>
                <w:lang w:eastAsia="ru-RU"/>
              </w:rPr>
              <w:t>2*)</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до 30% </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Ежемесячной надбавки к должностному окладу за особые условия государственной гражданской службы Российской Федерации</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75%</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должностного оклада</w:t>
            </w:r>
          </w:p>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(в соответствии со штатным расписанием)</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proofErr w:type="gramStart"/>
            <w:r w:rsidRPr="00A96708">
              <w:rPr>
                <w:rFonts w:ascii="Times New Roman" w:eastAsia="Times New Roman" w:hAnsi="Times New Roman" w:cs="Times New Roman"/>
                <w:sz w:val="24"/>
                <w:szCs w:val="24"/>
                <w:lang w:eastAsia="ru-RU"/>
              </w:rPr>
              <w:t>Ежемесячного  денежного</w:t>
            </w:r>
            <w:proofErr w:type="gramEnd"/>
            <w:r w:rsidRPr="00A96708">
              <w:rPr>
                <w:rFonts w:ascii="Times New Roman" w:eastAsia="Times New Roman" w:hAnsi="Times New Roman" w:cs="Times New Roman"/>
                <w:sz w:val="24"/>
                <w:szCs w:val="24"/>
                <w:lang w:eastAsia="ru-RU"/>
              </w:rPr>
              <w:t xml:space="preserve"> поощрения</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(4723)</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Одного должностного оклада (4023)</w:t>
            </w:r>
          </w:p>
        </w:tc>
      </w:tr>
      <w:tr w:rsidR="00531B19" w:rsidRPr="00A96708" w:rsidTr="00913AE6">
        <w:tc>
          <w:tcPr>
            <w:tcW w:w="5670" w:type="dxa"/>
          </w:tcPr>
          <w:p w:rsidR="00531B19" w:rsidRPr="00A96708" w:rsidRDefault="00531B19" w:rsidP="00531B19">
            <w:pPr>
              <w:spacing w:after="0" w:line="240" w:lineRule="auto"/>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Районный </w:t>
            </w:r>
            <w:proofErr w:type="gramStart"/>
            <w:r w:rsidRPr="00A96708">
              <w:rPr>
                <w:rFonts w:ascii="Times New Roman" w:eastAsia="Times New Roman" w:hAnsi="Times New Roman" w:cs="Times New Roman"/>
                <w:snapToGrid w:val="0"/>
                <w:sz w:val="24"/>
                <w:szCs w:val="24"/>
                <w:lang w:eastAsia="ru-RU"/>
              </w:rPr>
              <w:t>коэффициент  в</w:t>
            </w:r>
            <w:proofErr w:type="gramEnd"/>
            <w:r w:rsidRPr="00A96708">
              <w:rPr>
                <w:rFonts w:ascii="Times New Roman" w:eastAsia="Times New Roman" w:hAnsi="Times New Roman" w:cs="Times New Roman"/>
                <w:snapToGrid w:val="0"/>
                <w:sz w:val="24"/>
                <w:szCs w:val="24"/>
                <w:lang w:eastAsia="ru-RU"/>
              </w:rPr>
              <w:t xml:space="preserve"> размере 20% </w:t>
            </w:r>
          </w:p>
          <w:p w:rsidR="00531B19" w:rsidRPr="00A96708" w:rsidRDefault="00531B19" w:rsidP="00531B19">
            <w:pPr>
              <w:spacing w:after="0" w:line="240" w:lineRule="auto"/>
              <w:rPr>
                <w:rFonts w:ascii="Times New Roman" w:eastAsia="Times New Roman" w:hAnsi="Times New Roman" w:cs="Times New Roman"/>
                <w:sz w:val="24"/>
                <w:szCs w:val="24"/>
                <w:lang w:eastAsia="ru-RU"/>
              </w:rPr>
            </w:pP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20%</w:t>
            </w:r>
          </w:p>
        </w:tc>
      </w:tr>
      <w:tr w:rsidR="00531B19" w:rsidRPr="00A96708" w:rsidTr="00913AE6">
        <w:tc>
          <w:tcPr>
            <w:tcW w:w="5670" w:type="dxa"/>
          </w:tcPr>
          <w:p w:rsidR="00531B19" w:rsidRPr="00A96708" w:rsidRDefault="00531B19" w:rsidP="00531B19">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napToGrid w:val="0"/>
                <w:sz w:val="24"/>
                <w:szCs w:val="24"/>
                <w:lang w:eastAsia="ru-RU"/>
              </w:rPr>
              <w:t xml:space="preserve">Процентная надбавка </w:t>
            </w:r>
            <w:r w:rsidRPr="00A96708">
              <w:rPr>
                <w:rFonts w:ascii="Times New Roman" w:eastAsia="Times New Roman" w:hAnsi="Times New Roman" w:cs="Times New Roman"/>
                <w:color w:val="000000"/>
                <w:sz w:val="24"/>
                <w:szCs w:val="24"/>
                <w:lang w:eastAsia="ru-RU"/>
              </w:rPr>
              <w:t xml:space="preserve">за непрерывный стаж работы на предприятиях, учреждениях и организациях, расположенных в Архангельской области, Карельской АССР, 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A96708">
              <w:rPr>
                <w:rFonts w:ascii="Times New Roman" w:eastAsia="Times New Roman" w:hAnsi="Times New Roman" w:cs="Times New Roman"/>
                <w:snapToGrid w:val="0"/>
                <w:sz w:val="24"/>
                <w:szCs w:val="24"/>
                <w:lang w:eastAsia="ru-RU"/>
              </w:rPr>
              <w:t xml:space="preserve">в размере                                     </w:t>
            </w:r>
            <w:proofErr w:type="gramStart"/>
            <w:r w:rsidRPr="00A96708">
              <w:rPr>
                <w:rFonts w:ascii="Times New Roman" w:eastAsia="Times New Roman" w:hAnsi="Times New Roman" w:cs="Times New Roman"/>
                <w:snapToGrid w:val="0"/>
                <w:sz w:val="24"/>
                <w:szCs w:val="24"/>
                <w:lang w:eastAsia="ru-RU"/>
              </w:rPr>
              <w:t xml:space="preserve">   (</w:t>
            </w:r>
            <w:proofErr w:type="gramEnd"/>
            <w:r w:rsidRPr="00A96708">
              <w:rPr>
                <w:rFonts w:ascii="Times New Roman" w:eastAsia="Times New Roman" w:hAnsi="Times New Roman" w:cs="Times New Roman"/>
                <w:snapToGrid w:val="0"/>
                <w:sz w:val="24"/>
                <w:szCs w:val="24"/>
                <w:lang w:eastAsia="ru-RU"/>
              </w:rPr>
              <w:t>3*)</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до 30%</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Премии за выполнение особо важных и сложных заданий </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в соответствии с положением, утвержденным </w:t>
            </w:r>
            <w:r w:rsidRPr="00A96708">
              <w:rPr>
                <w:rFonts w:ascii="Times New Roman" w:eastAsia="Times New Roman" w:hAnsi="Times New Roman" w:cs="Times New Roman"/>
                <w:sz w:val="24"/>
                <w:szCs w:val="24"/>
                <w:lang w:eastAsia="ru-RU"/>
              </w:rPr>
              <w:lastRenderedPageBreak/>
              <w:t>Представителем нанимателя</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 xml:space="preserve">в соответствии с положением, утвержденным </w:t>
            </w:r>
            <w:r w:rsidRPr="00A96708">
              <w:rPr>
                <w:rFonts w:ascii="Times New Roman" w:eastAsia="Times New Roman" w:hAnsi="Times New Roman" w:cs="Times New Roman"/>
                <w:sz w:val="24"/>
                <w:szCs w:val="24"/>
                <w:lang w:eastAsia="ru-RU"/>
              </w:rPr>
              <w:lastRenderedPageBreak/>
              <w:t>Представителем нанимателя</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Выплаты при предоставлении ежегодного оплачиваемого отпуска:</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Единовременная выплата </w:t>
            </w:r>
          </w:p>
        </w:tc>
        <w:tc>
          <w:tcPr>
            <w:tcW w:w="2694"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c>
          <w:tcPr>
            <w:tcW w:w="2693" w:type="dxa"/>
          </w:tcPr>
          <w:p w:rsidR="00531B19" w:rsidRPr="00A96708" w:rsidRDefault="00531B19" w:rsidP="00531B19">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2 месячных оклада денежного содержания</w:t>
            </w:r>
          </w:p>
        </w:tc>
      </w:tr>
      <w:tr w:rsidR="00531B19" w:rsidRPr="00A96708" w:rsidTr="00913AE6">
        <w:tc>
          <w:tcPr>
            <w:tcW w:w="5670"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Материальная помощь в соответствии с положением, утвержденным Представителем нанимателя</w:t>
            </w:r>
          </w:p>
        </w:tc>
        <w:tc>
          <w:tcPr>
            <w:tcW w:w="2694"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c>
          <w:tcPr>
            <w:tcW w:w="2693" w:type="dxa"/>
          </w:tcPr>
          <w:p w:rsidR="00531B19" w:rsidRPr="00A96708" w:rsidRDefault="00531B19" w:rsidP="00531B19">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 должностного оклада</w:t>
            </w:r>
          </w:p>
        </w:tc>
      </w:tr>
    </w:tbl>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shd w:val="clear" w:color="auto" w:fill="FFFFFF"/>
          <w:lang w:eastAsia="ru-RU"/>
        </w:rPr>
        <w:t xml:space="preserve">(1*) </w:t>
      </w:r>
      <w:r w:rsidRPr="00A96708">
        <w:rPr>
          <w:rFonts w:ascii="Times New Roman" w:eastAsia="Times New Roman" w:hAnsi="Times New Roman" w:cs="Times New Roman"/>
          <w:sz w:val="26"/>
          <w:szCs w:val="26"/>
          <w:lang w:eastAsia="ru-RU"/>
        </w:rPr>
        <w:t>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Российской Федерации в предыдущем классном чине и в замещаемой должности гражданской службы.</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Классный чин может быть первым или очередным.</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Первый классный чин гражданской службы присваивается федеральному гражданскому служащему, не имеющему классного чина гражданской службы и замещающему должность гражданской службы, по которой производится присвоение классных чинов гражданской службы. При этом учитываются воинское или специальное звание, классный чин юстиции, классный чин прокурорского работника, присвоенные федеральному гражданскому служащему на прежнем месте государственной службы Российской Федерации (в ред. Указов Президента РФ от 07.06.2011 </w:t>
      </w:r>
      <w:hyperlink r:id="rId43" w:history="1">
        <w:r w:rsidRPr="00A96708">
          <w:rPr>
            <w:rFonts w:ascii="Times New Roman" w:eastAsia="Times New Roman" w:hAnsi="Times New Roman" w:cs="Times New Roman"/>
            <w:sz w:val="26"/>
            <w:szCs w:val="26"/>
            <w:lang w:eastAsia="ru-RU"/>
          </w:rPr>
          <w:t>N 720</w:t>
        </w:r>
      </w:hyperlink>
      <w:r w:rsidRPr="00A96708">
        <w:rPr>
          <w:rFonts w:ascii="Times New Roman" w:eastAsia="Times New Roman" w:hAnsi="Times New Roman" w:cs="Times New Roman"/>
          <w:sz w:val="26"/>
          <w:szCs w:val="26"/>
          <w:lang w:eastAsia="ru-RU"/>
        </w:rPr>
        <w:t xml:space="preserve">, от 30.09.2013 </w:t>
      </w:r>
      <w:hyperlink r:id="rId44" w:history="1">
        <w:r w:rsidRPr="00A96708">
          <w:rPr>
            <w:rFonts w:ascii="Times New Roman" w:eastAsia="Times New Roman" w:hAnsi="Times New Roman" w:cs="Times New Roman"/>
            <w:sz w:val="26"/>
            <w:szCs w:val="26"/>
            <w:lang w:eastAsia="ru-RU"/>
          </w:rPr>
          <w:t>N 744</w:t>
        </w:r>
      </w:hyperlink>
      <w:r w:rsidRPr="00A96708">
        <w:rPr>
          <w:rFonts w:ascii="Times New Roman" w:eastAsia="Times New Roman" w:hAnsi="Times New Roman" w:cs="Times New Roman"/>
          <w:sz w:val="26"/>
          <w:szCs w:val="26"/>
          <w:lang w:eastAsia="ru-RU"/>
        </w:rPr>
        <w:t>).</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Первый классный чин присваивается федеральному гражданскому служащему после успешного завершения испытания, а если испытание не устанавливалось, то не ранее чем через три месяца после назначения федерального гражданского служащего на должность гражданской службы.</w:t>
      </w:r>
    </w:p>
    <w:tbl>
      <w:tblPr>
        <w:tblStyle w:val="aa"/>
        <w:tblW w:w="0" w:type="auto"/>
        <w:tblLook w:val="04A0" w:firstRow="1" w:lastRow="0" w:firstColumn="1" w:lastColumn="0" w:noHBand="0" w:noVBand="1"/>
      </w:tblPr>
      <w:tblGrid>
        <w:gridCol w:w="2364"/>
        <w:gridCol w:w="6458"/>
        <w:gridCol w:w="1516"/>
      </w:tblGrid>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r w:rsidRPr="00A96708">
              <w:rPr>
                <w:sz w:val="24"/>
                <w:szCs w:val="24"/>
              </w:rPr>
              <w:t>Старшая группа должностей гражданской службы</w:t>
            </w: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3 класса</w:t>
            </w:r>
          </w:p>
        </w:tc>
        <w:tc>
          <w:tcPr>
            <w:tcW w:w="1524" w:type="dxa"/>
          </w:tcPr>
          <w:p w:rsidR="00531B19" w:rsidRPr="00A96708" w:rsidRDefault="00531B19" w:rsidP="00EF497F">
            <w:pPr>
              <w:autoSpaceDE w:val="0"/>
              <w:autoSpaceDN w:val="0"/>
              <w:adjustRightInd w:val="0"/>
              <w:jc w:val="both"/>
              <w:rPr>
                <w:sz w:val="24"/>
                <w:szCs w:val="24"/>
              </w:rPr>
            </w:pPr>
            <w:r w:rsidRPr="00A96708">
              <w:rPr>
                <w:sz w:val="24"/>
                <w:szCs w:val="24"/>
              </w:rPr>
              <w:t>12</w:t>
            </w:r>
            <w:r w:rsidR="00EF497F" w:rsidRPr="00A96708">
              <w:rPr>
                <w:sz w:val="24"/>
                <w:szCs w:val="24"/>
              </w:rPr>
              <w:t>80</w:t>
            </w:r>
            <w:r w:rsidRPr="00A96708">
              <w:rPr>
                <w:sz w:val="24"/>
                <w:szCs w:val="24"/>
              </w:rPr>
              <w:t xml:space="preserve"> рублей</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2 класса</w:t>
            </w:r>
          </w:p>
        </w:tc>
        <w:tc>
          <w:tcPr>
            <w:tcW w:w="1524" w:type="dxa"/>
          </w:tcPr>
          <w:p w:rsidR="00531B19" w:rsidRPr="00A96708" w:rsidRDefault="00531B19" w:rsidP="0081533D">
            <w:pPr>
              <w:autoSpaceDE w:val="0"/>
              <w:autoSpaceDN w:val="0"/>
              <w:adjustRightInd w:val="0"/>
              <w:jc w:val="both"/>
              <w:rPr>
                <w:sz w:val="24"/>
                <w:szCs w:val="24"/>
              </w:rPr>
            </w:pPr>
            <w:r w:rsidRPr="00A96708">
              <w:rPr>
                <w:sz w:val="24"/>
                <w:szCs w:val="24"/>
              </w:rPr>
              <w:t>13</w:t>
            </w:r>
            <w:r w:rsidR="0081533D" w:rsidRPr="00A96708">
              <w:rPr>
                <w:sz w:val="24"/>
                <w:szCs w:val="24"/>
              </w:rPr>
              <w:t>71</w:t>
            </w:r>
            <w:r w:rsidRPr="00A96708">
              <w:rPr>
                <w:sz w:val="24"/>
                <w:szCs w:val="24"/>
              </w:rPr>
              <w:t xml:space="preserve"> рубля</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Референт государственной гражданской службы Российской Федерации 1 класса</w:t>
            </w:r>
          </w:p>
        </w:tc>
        <w:tc>
          <w:tcPr>
            <w:tcW w:w="1524" w:type="dxa"/>
          </w:tcPr>
          <w:p w:rsidR="00531B19" w:rsidRPr="00A96708" w:rsidRDefault="00531B19" w:rsidP="0081533D">
            <w:pPr>
              <w:autoSpaceDE w:val="0"/>
              <w:autoSpaceDN w:val="0"/>
              <w:adjustRightInd w:val="0"/>
              <w:jc w:val="both"/>
              <w:rPr>
                <w:sz w:val="24"/>
                <w:szCs w:val="24"/>
              </w:rPr>
            </w:pPr>
            <w:r w:rsidRPr="00A96708">
              <w:rPr>
                <w:sz w:val="24"/>
                <w:szCs w:val="24"/>
              </w:rPr>
              <w:t>1</w:t>
            </w:r>
            <w:r w:rsidR="0081533D" w:rsidRPr="00A96708">
              <w:rPr>
                <w:sz w:val="24"/>
                <w:szCs w:val="24"/>
              </w:rPr>
              <w:t>644</w:t>
            </w:r>
            <w:r w:rsidRPr="00A96708">
              <w:rPr>
                <w:sz w:val="24"/>
                <w:szCs w:val="24"/>
              </w:rPr>
              <w:t xml:space="preserve"> рублей</w:t>
            </w:r>
          </w:p>
        </w:tc>
      </w:tr>
      <w:tr w:rsidR="00531B19" w:rsidRPr="00A96708" w:rsidTr="00913AE6">
        <w:tc>
          <w:tcPr>
            <w:tcW w:w="2376" w:type="dxa"/>
          </w:tcPr>
          <w:p w:rsidR="00531B19" w:rsidRPr="00A96708" w:rsidRDefault="00531B19" w:rsidP="00531B19">
            <w:pPr>
              <w:autoSpaceDE w:val="0"/>
              <w:autoSpaceDN w:val="0"/>
              <w:adjustRightInd w:val="0"/>
              <w:jc w:val="both"/>
              <w:rPr>
                <w:sz w:val="24"/>
                <w:szCs w:val="24"/>
              </w:rPr>
            </w:pPr>
            <w:r w:rsidRPr="00A96708">
              <w:rPr>
                <w:sz w:val="24"/>
                <w:szCs w:val="24"/>
              </w:rPr>
              <w:t>Ведущая группа должностей гражданской службы</w:t>
            </w:r>
          </w:p>
        </w:tc>
        <w:tc>
          <w:tcPr>
            <w:tcW w:w="6521" w:type="dxa"/>
          </w:tcPr>
          <w:p w:rsidR="00531B19" w:rsidRPr="00A96708" w:rsidRDefault="00531B19" w:rsidP="00531B19">
            <w:pPr>
              <w:autoSpaceDE w:val="0"/>
              <w:autoSpaceDN w:val="0"/>
              <w:adjustRightInd w:val="0"/>
              <w:jc w:val="both"/>
              <w:rPr>
                <w:sz w:val="24"/>
                <w:szCs w:val="24"/>
              </w:rPr>
            </w:pPr>
            <w:r w:rsidRPr="00A96708">
              <w:rPr>
                <w:sz w:val="24"/>
                <w:szCs w:val="24"/>
              </w:rPr>
              <w:t>Советник государственной гражданской службы Российской Федерации 3 класса</w:t>
            </w:r>
          </w:p>
        </w:tc>
        <w:tc>
          <w:tcPr>
            <w:tcW w:w="1524" w:type="dxa"/>
          </w:tcPr>
          <w:p w:rsidR="00531B19" w:rsidRPr="00A96708" w:rsidRDefault="00531B19" w:rsidP="005E36D2">
            <w:pPr>
              <w:autoSpaceDE w:val="0"/>
              <w:autoSpaceDN w:val="0"/>
              <w:adjustRightInd w:val="0"/>
              <w:jc w:val="both"/>
              <w:rPr>
                <w:sz w:val="24"/>
                <w:szCs w:val="24"/>
              </w:rPr>
            </w:pPr>
            <w:r w:rsidRPr="00A96708">
              <w:rPr>
                <w:sz w:val="24"/>
                <w:szCs w:val="24"/>
              </w:rPr>
              <w:t>1</w:t>
            </w:r>
            <w:r w:rsidR="005E36D2" w:rsidRPr="00A96708">
              <w:rPr>
                <w:sz w:val="24"/>
                <w:szCs w:val="24"/>
              </w:rPr>
              <w:t>735</w:t>
            </w:r>
            <w:r w:rsidRPr="00A96708">
              <w:rPr>
                <w:sz w:val="24"/>
                <w:szCs w:val="24"/>
              </w:rPr>
              <w:t xml:space="preserve"> рублей</w:t>
            </w:r>
          </w:p>
        </w:tc>
      </w:tr>
    </w:tbl>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(2*) Ежемесячная надбавка к должностному окладу за выслугу лет на гражданской службе в размерах:</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при стаже гражданской службы          в процентах</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от 1 года до 5</w:t>
      </w:r>
      <w:r w:rsidR="00A96708">
        <w:rPr>
          <w:rFonts w:ascii="Times New Roman" w:eastAsia="Times New Roman" w:hAnsi="Times New Roman" w:cs="Times New Roman"/>
          <w:sz w:val="26"/>
          <w:szCs w:val="26"/>
          <w:lang w:eastAsia="ru-RU"/>
        </w:rPr>
        <w:t xml:space="preserve"> </w:t>
      </w:r>
      <w:proofErr w:type="gramStart"/>
      <w:r w:rsidR="00A96708">
        <w:rPr>
          <w:rFonts w:ascii="Times New Roman" w:eastAsia="Times New Roman" w:hAnsi="Times New Roman" w:cs="Times New Roman"/>
          <w:sz w:val="26"/>
          <w:szCs w:val="26"/>
          <w:lang w:eastAsia="ru-RU"/>
        </w:rPr>
        <w:t xml:space="preserve">лет  </w:t>
      </w:r>
      <w:r w:rsidR="00A96708">
        <w:rPr>
          <w:rFonts w:ascii="Times New Roman" w:eastAsia="Times New Roman" w:hAnsi="Times New Roman" w:cs="Times New Roman"/>
          <w:sz w:val="26"/>
          <w:szCs w:val="26"/>
          <w:lang w:eastAsia="ru-RU"/>
        </w:rPr>
        <w:tab/>
      </w:r>
      <w:proofErr w:type="gramEnd"/>
      <w:r w:rsidR="00A96708">
        <w:rPr>
          <w:rFonts w:ascii="Times New Roman" w:eastAsia="Times New Roman" w:hAnsi="Times New Roman" w:cs="Times New Roman"/>
          <w:sz w:val="26"/>
          <w:szCs w:val="26"/>
          <w:lang w:eastAsia="ru-RU"/>
        </w:rPr>
        <w:tab/>
        <w:t xml:space="preserve">             </w:t>
      </w:r>
      <w:r w:rsidRPr="00A96708">
        <w:rPr>
          <w:rFonts w:ascii="Times New Roman" w:eastAsia="Times New Roman" w:hAnsi="Times New Roman" w:cs="Times New Roman"/>
          <w:sz w:val="26"/>
          <w:szCs w:val="26"/>
          <w:lang w:eastAsia="ru-RU"/>
        </w:rPr>
        <w:t xml:space="preserve"> 10;</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от 5 до 10 лет </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 xml:space="preserve">                         15;</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от 10 до 15 лет</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 xml:space="preserve">                         20;</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свыше 15 лет</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 xml:space="preserve">              30.</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shd w:val="clear" w:color="auto" w:fill="FFFFFF"/>
          <w:lang w:eastAsia="ru-RU"/>
        </w:rPr>
        <w:t xml:space="preserve">    (3*)</w:t>
      </w:r>
      <w:r w:rsidRPr="00A96708">
        <w:rPr>
          <w:rFonts w:ascii="Times New Roman" w:eastAsia="Times New Roman" w:hAnsi="Times New Roman" w:cs="Times New Roman"/>
          <w:snapToGrid w:val="0"/>
          <w:sz w:val="26"/>
          <w:szCs w:val="26"/>
          <w:lang w:eastAsia="ru-RU"/>
        </w:rPr>
        <w:t xml:space="preserve"> Процентная надбавка </w:t>
      </w:r>
      <w:r w:rsidRPr="00A96708">
        <w:rPr>
          <w:rFonts w:ascii="Times New Roman" w:eastAsia="Times New Roman" w:hAnsi="Times New Roman" w:cs="Times New Roman"/>
          <w:color w:val="000000"/>
          <w:sz w:val="26"/>
          <w:szCs w:val="26"/>
          <w:lang w:eastAsia="ru-RU"/>
        </w:rPr>
        <w:t xml:space="preserve">за непрерывный стаж работы на предприятиях, учреждениях и организациях, расположенных в Архангельской области, Карельской АССР, </w:t>
      </w:r>
      <w:r w:rsidRPr="00A96708">
        <w:rPr>
          <w:rFonts w:ascii="Times New Roman" w:eastAsia="Times New Roman" w:hAnsi="Times New Roman" w:cs="Times New Roman"/>
          <w:color w:val="000000"/>
          <w:sz w:val="26"/>
          <w:szCs w:val="26"/>
          <w:lang w:eastAsia="ru-RU"/>
        </w:rPr>
        <w:lastRenderedPageBreak/>
        <w:t xml:space="preserve">Коми ССР в составе РСФСР, в южных районах Дальнего Востока, Красноярского края, Иркутской области, а также в Бурятской АССР, Тувинской АССР и Читинской области </w:t>
      </w:r>
      <w:r w:rsidRPr="00A96708">
        <w:rPr>
          <w:rFonts w:ascii="Times New Roman" w:eastAsia="Times New Roman" w:hAnsi="Times New Roman" w:cs="Times New Roman"/>
          <w:snapToGrid w:val="0"/>
          <w:sz w:val="26"/>
          <w:szCs w:val="26"/>
          <w:lang w:eastAsia="ru-RU"/>
        </w:rPr>
        <w:t xml:space="preserve">в размере 30%, которые исчисляются, лицам в возрасте до 30 лет) </w:t>
      </w:r>
      <w:r w:rsidRPr="00A96708">
        <w:rPr>
          <w:rFonts w:ascii="Times New Roman" w:eastAsia="Times New Roman" w:hAnsi="Times New Roman" w:cs="Times New Roman"/>
          <w:sz w:val="26"/>
          <w:szCs w:val="26"/>
          <w:lang w:eastAsia="ru-RU"/>
        </w:rPr>
        <w:t xml:space="preserve">в размере 10% заработка при наличии шестимесячного стажа с увеличением на 10% за каждые последующие шесть месяцев, но не свыше 30%; лицам, достигшим 30-летнего возраста, надбавка выплачивается в размере 10% по истечении первого года работы, с увеличением на 10% за каждые последующие два года работы, но не свыше 30%. </w:t>
      </w:r>
    </w:p>
    <w:p w:rsidR="00531B19" w:rsidRPr="00A96708" w:rsidRDefault="00531B19" w:rsidP="00531B19">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В соответствии со ст. 45 Федерального закона от 27.07.2004 № 79-ФЗ «О государственной гражданской службе Российской Федерации» для гражданского служащего Инспекции устанавливается пятидневная рабочая неделя продолжительностью 40 часов с двумя выходными днями (суббота и воскресенье).</w:t>
      </w: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Для должностей государственной гражданской службы установлен ненормированный служебный день.</w:t>
      </w:r>
    </w:p>
    <w:p w:rsidR="00531B19" w:rsidRPr="00A96708" w:rsidRDefault="00531B19" w:rsidP="00531B19">
      <w:pPr>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 xml:space="preserve">           Продолжительность служебного времени:</w:t>
      </w:r>
    </w:p>
    <w:p w:rsidR="00531B19" w:rsidRPr="00A96708" w:rsidRDefault="00531B19" w:rsidP="00531B19">
      <w:pPr>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с понедельника по четверг с 8 часов 30 минут до 17 часов 30 минут,</w:t>
      </w:r>
    </w:p>
    <w:p w:rsidR="00531B19" w:rsidRPr="00A96708" w:rsidRDefault="00531B19" w:rsidP="00531B19">
      <w:pPr>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в пятницу с 8 часов 30 минут до 16 часов 15 минут.</w:t>
      </w:r>
    </w:p>
    <w:p w:rsidR="00531B19" w:rsidRPr="00A96708" w:rsidRDefault="00531B19" w:rsidP="00531B19">
      <w:pPr>
        <w:tabs>
          <w:tab w:val="left" w:pos="709"/>
        </w:tabs>
        <w:spacing w:after="0" w:line="240" w:lineRule="auto"/>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 xml:space="preserve">           Продолжительность перерыва для отдыха и питания:</w:t>
      </w:r>
    </w:p>
    <w:p w:rsidR="00531B19" w:rsidRPr="00A96708" w:rsidRDefault="00531B19" w:rsidP="00531B19">
      <w:pPr>
        <w:spacing w:after="0" w:line="240" w:lineRule="auto"/>
        <w:jc w:val="both"/>
        <w:rPr>
          <w:rFonts w:ascii="Times New Roman" w:eastAsia="Times New Roman" w:hAnsi="Times New Roman" w:cs="Times New Roman"/>
          <w:sz w:val="26"/>
          <w:szCs w:val="26"/>
          <w:shd w:val="clear" w:color="auto" w:fill="FFFFFF"/>
          <w:lang w:eastAsia="ru-RU"/>
        </w:rPr>
      </w:pPr>
      <w:r w:rsidRPr="00A96708">
        <w:rPr>
          <w:rFonts w:ascii="Times New Roman" w:eastAsia="Times New Roman" w:hAnsi="Times New Roman" w:cs="Times New Roman"/>
          <w:sz w:val="26"/>
          <w:szCs w:val="26"/>
          <w:shd w:val="clear" w:color="auto" w:fill="FFFFFF"/>
          <w:lang w:eastAsia="ru-RU"/>
        </w:rPr>
        <w:t xml:space="preserve">с 12 часов 00 минут до 12 часов 45 минут. </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Гражданскому служащему предоставляется ежегодный отпуск с сохранением замещаемой должности гражданской службы и денежного содержания.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Ежегодный оплачиваемый отпуск гражданского служащего состоит из основного оплачиваемого отпуска и дополнительных оплачиваемых отпусков.</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Гражданским служащим Федеральной налоговой службы предоставляется ежегодный основной оплачиваемый отпуск продолжительностью 30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Продолжительность ежегодного дополнительного оплачиваемого отпуска за выслугу лет исчисляется: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1 года до 5 лет – 1 календарный день;</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5 до 10 лет –        5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от 10 до 15 лет-        7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стаже гражданской службы 15 лет и более-         10 календарных дней.</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В стаж гражданской службы для предоставления ежегодного дополнительного оплачиваемого отпуска за выслугу лет засчитывать периоды службы, включенные в указанный стаж в установленном порядке.</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Гражданским служащим, замещающим должности, по которым служебным распорядком соответствующего налогового органа установлен ненормированный служебный день, ежегодный дополнительный оплачиваемый отпуск за ненормированный служебный день продолжительностью 3 календарных дня.</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531B19" w:rsidRPr="00A96708" w:rsidRDefault="00531B19" w:rsidP="00531B1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531B19" w:rsidRPr="00A96708" w:rsidRDefault="00531B19" w:rsidP="00A96708">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lastRenderedPageBreak/>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531B19" w:rsidRPr="00A96708" w:rsidRDefault="00531B19" w:rsidP="00531B19">
      <w:pPr>
        <w:spacing w:after="0" w:line="240" w:lineRule="auto"/>
        <w:ind w:firstLine="708"/>
        <w:jc w:val="both"/>
        <w:rPr>
          <w:rFonts w:ascii="Times New Roman" w:eastAsia="Times New Roman" w:hAnsi="Times New Roman" w:cs="Times New Roman"/>
          <w:b/>
          <w:sz w:val="26"/>
          <w:szCs w:val="26"/>
          <w:u w:val="single"/>
          <w:lang w:eastAsia="ru-RU"/>
        </w:rPr>
      </w:pPr>
      <w:r w:rsidRPr="00A96708">
        <w:rPr>
          <w:rFonts w:ascii="Times New Roman" w:eastAsia="Times New Roman" w:hAnsi="Times New Roman" w:cs="Times New Roman"/>
          <w:b/>
          <w:sz w:val="26"/>
          <w:szCs w:val="26"/>
          <w:u w:val="single"/>
          <w:lang w:eastAsia="ru-RU"/>
        </w:rPr>
        <w:t>Для участия в конкурсе на включение в кадровый резерв для замещения должностей государственной гражданской службы гражданин Российской Федерации представляет следующие документы:</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bookmarkStart w:id="21" w:name="sub_1010"/>
      <w:r w:rsidRPr="00A96708">
        <w:rPr>
          <w:rFonts w:ascii="Times New Roman" w:eastAsia="Times New Roman" w:hAnsi="Times New Roman" w:cs="Times New Roman"/>
          <w:sz w:val="26"/>
          <w:szCs w:val="26"/>
          <w:lang w:eastAsia="ru-RU"/>
        </w:rPr>
        <w:t xml:space="preserve">а) личное заявление;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б) собственноручно заполненную и подписанную анкету по форме, утвержденной распоряжением Правительства Российской Федерации от 26.05.2005 № 667-р (форма прилагается), с </w:t>
      </w:r>
      <w:proofErr w:type="gramStart"/>
      <w:r w:rsidRPr="00A96708">
        <w:rPr>
          <w:rFonts w:ascii="Times New Roman" w:eastAsia="Times New Roman" w:hAnsi="Times New Roman" w:cs="Times New Roman"/>
          <w:sz w:val="26"/>
          <w:szCs w:val="26"/>
          <w:lang w:eastAsia="ru-RU"/>
        </w:rPr>
        <w:t>приложением  фотографии</w:t>
      </w:r>
      <w:proofErr w:type="gramEnd"/>
      <w:r w:rsidRPr="00A96708">
        <w:rPr>
          <w:rFonts w:ascii="Times New Roman" w:eastAsia="Times New Roman" w:hAnsi="Times New Roman" w:cs="Times New Roman"/>
          <w:sz w:val="26"/>
          <w:szCs w:val="26"/>
          <w:lang w:eastAsia="ru-RU"/>
        </w:rPr>
        <w:t>;</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в) копия паспорта или замещающего его документа (подлинник соответствующего документа предъявляется лично по прибытии на конкурс);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г) документы, подтверждающие необходимое профессиональное образование стаж </w:t>
      </w:r>
      <w:proofErr w:type="gramStart"/>
      <w:r w:rsidRPr="00A96708">
        <w:rPr>
          <w:rFonts w:ascii="Times New Roman" w:eastAsia="Times New Roman" w:hAnsi="Times New Roman" w:cs="Times New Roman"/>
          <w:sz w:val="26"/>
          <w:szCs w:val="26"/>
          <w:lang w:eastAsia="ru-RU"/>
        </w:rPr>
        <w:t>работы  и</w:t>
      </w:r>
      <w:proofErr w:type="gramEnd"/>
      <w:r w:rsidRPr="00A96708">
        <w:rPr>
          <w:rFonts w:ascii="Times New Roman" w:eastAsia="Times New Roman" w:hAnsi="Times New Roman" w:cs="Times New Roman"/>
          <w:sz w:val="26"/>
          <w:szCs w:val="26"/>
          <w:lang w:eastAsia="ru-RU"/>
        </w:rPr>
        <w:t xml:space="preserve"> квалификацию:</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sz w:val="26"/>
          <w:szCs w:val="26"/>
          <w:lang w:eastAsia="ru-RU"/>
        </w:rPr>
        <w:t xml:space="preserve">- копия трудовой книжки (за исключением случаев, когда служебная (трудовая) деятельность осуществляется впервые) или иные документы, подтверждающие служебную (трудовую) деятельность, </w:t>
      </w:r>
      <w:r w:rsidRPr="00A96708">
        <w:rPr>
          <w:rFonts w:ascii="Times New Roman" w:eastAsia="Times New Roman" w:hAnsi="Times New Roman" w:cs="Times New Roman"/>
          <w:b/>
          <w:sz w:val="26"/>
          <w:szCs w:val="26"/>
          <w:lang w:eastAsia="ru-RU"/>
        </w:rPr>
        <w:t xml:space="preserve">заверенная нотариально или кадровой службой по месту работы (службы);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sz w:val="26"/>
          <w:szCs w:val="26"/>
          <w:lang w:eastAsia="ru-RU"/>
        </w:rPr>
        <w:t xml:space="preserve">- копии документов о профессиональном образовании, а также по желанию гражданина (гражданского служащего) – о дополнительном профессиональном образовании, о присвоении ученой степени, ученого звания, </w:t>
      </w:r>
      <w:r w:rsidRPr="00A96708">
        <w:rPr>
          <w:rFonts w:ascii="Times New Roman" w:eastAsia="Times New Roman" w:hAnsi="Times New Roman" w:cs="Times New Roman"/>
          <w:b/>
          <w:sz w:val="26"/>
          <w:szCs w:val="26"/>
          <w:lang w:eastAsia="ru-RU"/>
        </w:rPr>
        <w:t xml:space="preserve">заверенные нотариально или кадровыми службами по месту работы (службы); </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 Медицинская справка формы № 001-ГС/у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утвержденное приказом </w:t>
      </w:r>
      <w:proofErr w:type="spellStart"/>
      <w:r w:rsidRPr="00A96708">
        <w:rPr>
          <w:rFonts w:ascii="Times New Roman" w:eastAsia="Times New Roman" w:hAnsi="Times New Roman" w:cs="Times New Roman"/>
          <w:sz w:val="26"/>
          <w:szCs w:val="26"/>
          <w:lang w:eastAsia="ru-RU"/>
        </w:rPr>
        <w:t>Минздравсоцразвития</w:t>
      </w:r>
      <w:proofErr w:type="spellEnd"/>
      <w:r w:rsidRPr="00A96708">
        <w:rPr>
          <w:rFonts w:ascii="Times New Roman" w:eastAsia="Times New Roman" w:hAnsi="Times New Roman" w:cs="Times New Roman"/>
          <w:sz w:val="26"/>
          <w:szCs w:val="26"/>
          <w:lang w:eastAsia="ru-RU"/>
        </w:rPr>
        <w:t xml:space="preserve"> Российской Федерации от 14.12.2009 № 984н; </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е) Справка из психоневрологического диспансера формы № 001-ГС/у;</w:t>
      </w:r>
    </w:p>
    <w:p w:rsidR="00531B19" w:rsidRPr="00A96708" w:rsidRDefault="00531B19" w:rsidP="00531B19">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ж) Справка из наркологического диспансера формы № 001-ГС/у;</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з) Копия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 Копия свидетельства о постановке физического лица на учет в налоговом органе по месту жительства на территории Российской Федерации;</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л) Копии документов о государственной регистрации актов гражданского состояния (свидетельства о регистрации брака, о расторжении брака, о рождении детей);</w:t>
      </w:r>
    </w:p>
    <w:p w:rsidR="00531B19" w:rsidRPr="00A96708" w:rsidRDefault="00531B19" w:rsidP="00531B19">
      <w:pPr>
        <w:widowControl w:val="0"/>
        <w:autoSpaceDE w:val="0"/>
        <w:autoSpaceDN w:val="0"/>
        <w:adjustRightInd w:val="0"/>
        <w:spacing w:after="0" w:line="240" w:lineRule="auto"/>
        <w:ind w:firstLine="540"/>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z w:val="26"/>
          <w:szCs w:val="26"/>
          <w:lang w:eastAsia="ru-RU"/>
        </w:rPr>
        <w:t xml:space="preserve">м) </w:t>
      </w:r>
      <w:r w:rsidRPr="00A96708">
        <w:rPr>
          <w:rFonts w:ascii="Times New Roman" w:eastAsia="Times New Roman" w:hAnsi="Times New Roman" w:cs="Times New Roman"/>
          <w:snapToGrid w:val="0"/>
          <w:sz w:val="26"/>
          <w:szCs w:val="26"/>
          <w:lang w:eastAsia="ru-RU"/>
        </w:rPr>
        <w:t xml:space="preserve">Справки о доходах, расходах, об имуществе и обязательствах имущественного характера, а также супруги (супруга) и несовершеннолетних </w:t>
      </w:r>
      <w:proofErr w:type="gramStart"/>
      <w:r w:rsidRPr="00A96708">
        <w:rPr>
          <w:rFonts w:ascii="Times New Roman" w:eastAsia="Times New Roman" w:hAnsi="Times New Roman" w:cs="Times New Roman"/>
          <w:snapToGrid w:val="0"/>
          <w:sz w:val="26"/>
          <w:szCs w:val="26"/>
          <w:lang w:eastAsia="ru-RU"/>
        </w:rPr>
        <w:t>детей  гражданских</w:t>
      </w:r>
      <w:proofErr w:type="gramEnd"/>
      <w:r w:rsidRPr="00A96708">
        <w:rPr>
          <w:rFonts w:ascii="Times New Roman" w:eastAsia="Times New Roman" w:hAnsi="Times New Roman" w:cs="Times New Roman"/>
          <w:snapToGrid w:val="0"/>
          <w:sz w:val="26"/>
          <w:szCs w:val="26"/>
          <w:lang w:eastAsia="ru-RU"/>
        </w:rPr>
        <w:t xml:space="preserve"> служащих, утвержденные </w:t>
      </w:r>
      <w:r w:rsidRPr="00A96708">
        <w:rPr>
          <w:rFonts w:ascii="Times New Roman" w:eastAsia="Times New Roman" w:hAnsi="Times New Roman" w:cs="Times New Roman"/>
          <w:sz w:val="26"/>
          <w:szCs w:val="26"/>
          <w:lang w:eastAsia="ru-RU"/>
        </w:rPr>
        <w:t xml:space="preserve">Указом Президента Российской Федерации от  23.06.2014 №460 (заполняются в программе «Справка БК» на сайте Минтруда в сети Интернет).  Дистрибутив специального программного обеспечения «Справки БК» размещен на Портале государственной службы и управленческих кадров по адресу (http:// </w:t>
      </w:r>
      <w:proofErr w:type="spellStart"/>
      <w:r w:rsidRPr="00A96708">
        <w:rPr>
          <w:rFonts w:ascii="Times New Roman" w:eastAsia="Times New Roman" w:hAnsi="Times New Roman" w:cs="Times New Roman"/>
          <w:sz w:val="26"/>
          <w:szCs w:val="26"/>
          <w:lang w:eastAsia="ru-RU"/>
        </w:rPr>
        <w:t>gossluzhba</w:t>
      </w:r>
      <w:proofErr w:type="spellEnd"/>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gov</w:t>
      </w:r>
      <w:proofErr w:type="spellEnd"/>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ru</w:t>
      </w:r>
      <w:proofErr w:type="spellEnd"/>
      <w:r w:rsidRPr="00A96708">
        <w:rPr>
          <w:rFonts w:ascii="Times New Roman" w:eastAsia="Times New Roman" w:hAnsi="Times New Roman" w:cs="Times New Roman"/>
          <w:sz w:val="26"/>
          <w:szCs w:val="26"/>
          <w:lang w:eastAsia="ru-RU"/>
        </w:rPr>
        <w:t>/</w:t>
      </w:r>
      <w:r w:rsidRPr="00A96708">
        <w:rPr>
          <w:rFonts w:ascii="Times New Roman" w:eastAsia="Times New Roman" w:hAnsi="Times New Roman" w:cs="Times New Roman"/>
          <w:sz w:val="26"/>
          <w:szCs w:val="26"/>
          <w:lang w:val="en-US" w:eastAsia="ru-RU"/>
        </w:rPr>
        <w:t>page</w:t>
      </w:r>
      <w:r w:rsidRPr="00A96708">
        <w:rPr>
          <w:rFonts w:ascii="Times New Roman" w:eastAsia="Times New Roman" w:hAnsi="Times New Roman" w:cs="Times New Roman"/>
          <w:sz w:val="26"/>
          <w:szCs w:val="26"/>
          <w:lang w:eastAsia="ru-RU"/>
        </w:rPr>
        <w:t>/</w:t>
      </w:r>
      <w:r w:rsidRPr="00A96708">
        <w:rPr>
          <w:rFonts w:ascii="Times New Roman" w:eastAsia="Times New Roman" w:hAnsi="Times New Roman" w:cs="Times New Roman"/>
          <w:sz w:val="26"/>
          <w:szCs w:val="26"/>
          <w:lang w:val="en-US" w:eastAsia="ru-RU"/>
        </w:rPr>
        <w:t>index</w:t>
      </w:r>
      <w:r w:rsidRPr="00A96708">
        <w:rPr>
          <w:rFonts w:ascii="Times New Roman" w:eastAsia="Times New Roman" w:hAnsi="Times New Roman" w:cs="Times New Roman"/>
          <w:sz w:val="26"/>
          <w:szCs w:val="26"/>
          <w:lang w:eastAsia="ru-RU"/>
        </w:rPr>
        <w:t>/</w:t>
      </w:r>
      <w:proofErr w:type="spellStart"/>
      <w:r w:rsidRPr="00A96708">
        <w:rPr>
          <w:rFonts w:ascii="Times New Roman" w:eastAsia="Times New Roman" w:hAnsi="Times New Roman" w:cs="Times New Roman"/>
          <w:sz w:val="26"/>
          <w:szCs w:val="26"/>
          <w:lang w:val="en-US" w:eastAsia="ru-RU"/>
        </w:rPr>
        <w:t>spravki</w:t>
      </w:r>
      <w:proofErr w:type="spellEnd"/>
      <w:r w:rsidRPr="00A96708">
        <w:rPr>
          <w:rFonts w:ascii="Times New Roman" w:eastAsia="Times New Roman" w:hAnsi="Times New Roman" w:cs="Times New Roman"/>
          <w:sz w:val="26"/>
          <w:szCs w:val="26"/>
          <w:lang w:eastAsia="ru-RU"/>
        </w:rPr>
        <w:t>_</w:t>
      </w:r>
      <w:proofErr w:type="spellStart"/>
      <w:r w:rsidRPr="00A96708">
        <w:rPr>
          <w:rFonts w:ascii="Times New Roman" w:eastAsia="Times New Roman" w:hAnsi="Times New Roman" w:cs="Times New Roman"/>
          <w:sz w:val="26"/>
          <w:szCs w:val="26"/>
          <w:lang w:val="en-US" w:eastAsia="ru-RU"/>
        </w:rPr>
        <w:t>bk</w:t>
      </w:r>
      <w:proofErr w:type="spellEnd"/>
      <w:r w:rsidRPr="00A96708">
        <w:rPr>
          <w:rFonts w:ascii="Times New Roman" w:eastAsia="Times New Roman" w:hAnsi="Times New Roman" w:cs="Times New Roman"/>
          <w:sz w:val="26"/>
          <w:szCs w:val="26"/>
          <w:lang w:eastAsia="ru-RU"/>
        </w:rPr>
        <w:t>;</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о) Характеристика с места работы (места учебы) (при наличии); </w:t>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 Копии документов воинского учета (для военнообязанных и лиц, подлежащих призыву на военную службу);</w:t>
      </w:r>
    </w:p>
    <w:p w:rsidR="00531B19" w:rsidRPr="00A96708" w:rsidRDefault="00531B19" w:rsidP="00531B19">
      <w:pPr>
        <w:spacing w:after="0" w:line="240" w:lineRule="auto"/>
        <w:ind w:firstLine="709"/>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z w:val="26"/>
          <w:szCs w:val="26"/>
          <w:lang w:eastAsia="ru-RU"/>
        </w:rPr>
        <w:t>р) сведения об адресах сайтов и (или) страниц сайтов в информационно-телекоммуникационной сети «Интернет», на которых государственным гражданским служащим</w:t>
      </w:r>
      <w:r w:rsidRPr="00A96708">
        <w:rPr>
          <w:rFonts w:ascii="Times New Roman" w:eastAsia="Times New Roman" w:hAnsi="Times New Roman" w:cs="Times New Roman"/>
          <w:snapToGrid w:val="0"/>
          <w:sz w:val="26"/>
          <w:szCs w:val="26"/>
          <w:lang w:eastAsia="ru-RU"/>
        </w:rPr>
        <w:t xml:space="preserve">, гражданином Российской Федерации, претендующим на замещение должности государственной гражданской службы, размещались общедоступная информация, а также </w:t>
      </w:r>
      <w:r w:rsidRPr="00A96708">
        <w:rPr>
          <w:rFonts w:ascii="Times New Roman" w:eastAsia="Times New Roman" w:hAnsi="Times New Roman" w:cs="Times New Roman"/>
          <w:snapToGrid w:val="0"/>
          <w:sz w:val="26"/>
          <w:szCs w:val="26"/>
          <w:lang w:eastAsia="ru-RU"/>
        </w:rPr>
        <w:lastRenderedPageBreak/>
        <w:t>данные, позволяющие его идентифицировать по Форме, утвержденной распоряжением Правительства Российской Федерации от 28.12.2016 №2867-р;</w:t>
      </w:r>
    </w:p>
    <w:p w:rsidR="00531B19" w:rsidRPr="00A96708" w:rsidRDefault="00531B19" w:rsidP="00077942">
      <w:pPr>
        <w:spacing w:after="0" w:line="240" w:lineRule="auto"/>
        <w:ind w:firstLine="709"/>
        <w:jc w:val="both"/>
        <w:rPr>
          <w:rFonts w:ascii="Times New Roman" w:eastAsia="Times New Roman" w:hAnsi="Times New Roman" w:cs="Times New Roman"/>
          <w:snapToGrid w:val="0"/>
          <w:sz w:val="26"/>
          <w:szCs w:val="26"/>
          <w:lang w:eastAsia="ru-RU"/>
        </w:rPr>
      </w:pPr>
      <w:r w:rsidRPr="00A96708">
        <w:rPr>
          <w:rFonts w:ascii="Times New Roman" w:eastAsia="Times New Roman" w:hAnsi="Times New Roman" w:cs="Times New Roman"/>
          <w:snapToGrid w:val="0"/>
          <w:sz w:val="26"/>
          <w:szCs w:val="26"/>
          <w:lang w:val="en-US" w:eastAsia="ru-RU"/>
        </w:rPr>
        <w:t>c</w:t>
      </w:r>
      <w:r w:rsidRPr="00A96708">
        <w:rPr>
          <w:rFonts w:ascii="Times New Roman" w:eastAsia="Times New Roman" w:hAnsi="Times New Roman" w:cs="Times New Roman"/>
          <w:snapToGrid w:val="0"/>
          <w:sz w:val="26"/>
          <w:szCs w:val="26"/>
          <w:lang w:eastAsia="ru-RU"/>
        </w:rPr>
        <w:t xml:space="preserve">) </w:t>
      </w:r>
      <w:proofErr w:type="gramStart"/>
      <w:r w:rsidRPr="00A96708">
        <w:rPr>
          <w:rFonts w:ascii="Times New Roman" w:eastAsia="Times New Roman" w:hAnsi="Times New Roman" w:cs="Times New Roman"/>
          <w:snapToGrid w:val="0"/>
          <w:sz w:val="26"/>
          <w:szCs w:val="26"/>
          <w:lang w:eastAsia="ru-RU"/>
        </w:rPr>
        <w:t>согласие</w:t>
      </w:r>
      <w:proofErr w:type="gramEnd"/>
      <w:r w:rsidRPr="00A96708">
        <w:rPr>
          <w:rFonts w:ascii="Times New Roman" w:eastAsia="Times New Roman" w:hAnsi="Times New Roman" w:cs="Times New Roman"/>
          <w:snapToGrid w:val="0"/>
          <w:sz w:val="26"/>
          <w:szCs w:val="26"/>
          <w:lang w:eastAsia="ru-RU"/>
        </w:rPr>
        <w:t xml:space="preserve"> на</w:t>
      </w:r>
      <w:r w:rsidR="00077942" w:rsidRPr="00A96708">
        <w:rPr>
          <w:rFonts w:ascii="Times New Roman" w:eastAsia="Times New Roman" w:hAnsi="Times New Roman" w:cs="Times New Roman"/>
          <w:snapToGrid w:val="0"/>
          <w:sz w:val="26"/>
          <w:szCs w:val="26"/>
          <w:lang w:eastAsia="ru-RU"/>
        </w:rPr>
        <w:t xml:space="preserve"> обработку персональных данных.</w:t>
      </w:r>
    </w:p>
    <w:p w:rsidR="00531B19" w:rsidRPr="00A96708" w:rsidRDefault="00531B19" w:rsidP="00077942">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Государственный гражданский служащий вправе на общих основаниях участвовать в конкурсе независимо от того, какую должность он замещает</w:t>
      </w:r>
      <w:r w:rsidR="00077942" w:rsidRPr="00A96708">
        <w:rPr>
          <w:rFonts w:ascii="Times New Roman" w:eastAsia="Times New Roman" w:hAnsi="Times New Roman" w:cs="Times New Roman"/>
          <w:sz w:val="26"/>
          <w:szCs w:val="26"/>
          <w:lang w:eastAsia="ru-RU"/>
        </w:rPr>
        <w:t xml:space="preserve"> на период проведения конкурса.</w:t>
      </w:r>
    </w:p>
    <w:p w:rsidR="00531B19" w:rsidRPr="00A96708" w:rsidRDefault="00531B19" w:rsidP="00077942">
      <w:pPr>
        <w:spacing w:after="0" w:line="240" w:lineRule="auto"/>
        <w:ind w:firstLine="720"/>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w:t>
      </w:r>
      <w:r w:rsidR="00077942" w:rsidRPr="00A96708">
        <w:rPr>
          <w:rFonts w:ascii="Times New Roman" w:eastAsia="Times New Roman" w:hAnsi="Times New Roman" w:cs="Times New Roman"/>
          <w:sz w:val="26"/>
          <w:szCs w:val="26"/>
          <w:lang w:eastAsia="ru-RU"/>
        </w:rPr>
        <w:t>а имя представителя нанимателя.</w:t>
      </w:r>
    </w:p>
    <w:p w:rsidR="00531B19" w:rsidRPr="00A96708" w:rsidRDefault="00531B19" w:rsidP="0079691F">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w:t>
      </w:r>
      <w:proofErr w:type="gramStart"/>
      <w:r w:rsidRPr="00A96708">
        <w:rPr>
          <w:rFonts w:ascii="Times New Roman" w:eastAsia="Times New Roman" w:hAnsi="Times New Roman" w:cs="Times New Roman"/>
          <w:sz w:val="26"/>
          <w:szCs w:val="26"/>
          <w:lang w:eastAsia="ru-RU"/>
        </w:rPr>
        <w:t>подписанную</w:t>
      </w:r>
      <w:proofErr w:type="gramEnd"/>
      <w:r w:rsidRPr="00A96708">
        <w:rPr>
          <w:rFonts w:ascii="Times New Roman" w:eastAsia="Times New Roman" w:hAnsi="Times New Roman" w:cs="Times New Roman"/>
          <w:sz w:val="26"/>
          <w:szCs w:val="26"/>
          <w:lang w:eastAsia="ru-RU"/>
        </w:rPr>
        <w:t xml:space="preserve"> и заверенную кадровой службой государственного органа, в котором гражданский служащий замещает должность гражданской службы, ан</w:t>
      </w:r>
      <w:r w:rsidR="0079691F" w:rsidRPr="00A96708">
        <w:rPr>
          <w:rFonts w:ascii="Times New Roman" w:eastAsia="Times New Roman" w:hAnsi="Times New Roman" w:cs="Times New Roman"/>
          <w:sz w:val="26"/>
          <w:szCs w:val="26"/>
          <w:lang w:eastAsia="ru-RU"/>
        </w:rPr>
        <w:t xml:space="preserve">кету с приложением фотографии. </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(гражданин) не допускается к участию в конкурсе в случае его несоответствия квалификационным требованиям для замещения должностей гражданской службы, на включение в кадровый резерв для замещения которых объявлен конкурс, а также требованиям к гражданским служащим, установленным законодательством Российской Федерации о государственной гражданской службе.</w:t>
      </w:r>
    </w:p>
    <w:p w:rsidR="00531B19" w:rsidRPr="00A96708" w:rsidRDefault="00531B19" w:rsidP="0079691F">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Гражданский служащий не допускается к участию в конкурсе в случае наличия у него дисциплинарного взыскания, предусмотренного пунктом 2 или 3 статьи 59.1 Федерального закона «О государственной гражданской службе Российской Федерации».</w:t>
      </w:r>
      <w:bookmarkEnd w:id="21"/>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Документы в течение 21 календарного дня со дня размещения объявления об их приеме на сайте ФНС России </w:t>
      </w:r>
      <w:hyperlink r:id="rId45" w:history="1">
        <w:r w:rsidRPr="00A96708">
          <w:rPr>
            <w:rFonts w:ascii="Times New Roman" w:eastAsia="Times New Roman" w:hAnsi="Times New Roman" w:cs="Times New Roman"/>
            <w:color w:val="0000FF"/>
            <w:sz w:val="26"/>
            <w:szCs w:val="26"/>
            <w:u w:val="single"/>
            <w:lang w:val="en-US" w:eastAsia="ru-RU"/>
          </w:rPr>
          <w:t>www</w:t>
        </w:r>
        <w:r w:rsidRPr="00A96708">
          <w:rPr>
            <w:rFonts w:ascii="Times New Roman" w:eastAsia="Times New Roman" w:hAnsi="Times New Roman" w:cs="Times New Roman"/>
            <w:color w:val="0000FF"/>
            <w:sz w:val="26"/>
            <w:szCs w:val="26"/>
            <w:u w:val="single"/>
            <w:lang w:eastAsia="ru-RU"/>
          </w:rPr>
          <w:t>.</w:t>
        </w:r>
        <w:proofErr w:type="spellStart"/>
        <w:r w:rsidRPr="00A96708">
          <w:rPr>
            <w:rFonts w:ascii="Times New Roman" w:eastAsia="Times New Roman" w:hAnsi="Times New Roman" w:cs="Times New Roman"/>
            <w:color w:val="0000FF"/>
            <w:sz w:val="26"/>
            <w:szCs w:val="26"/>
            <w:u w:val="single"/>
            <w:lang w:val="en-US" w:eastAsia="ru-RU"/>
          </w:rPr>
          <w:t>nalog</w:t>
        </w:r>
        <w:proofErr w:type="spellEnd"/>
        <w:r w:rsidRPr="00A96708">
          <w:rPr>
            <w:rFonts w:ascii="Times New Roman" w:eastAsia="Times New Roman" w:hAnsi="Times New Roman" w:cs="Times New Roman"/>
            <w:color w:val="0000FF"/>
            <w:sz w:val="26"/>
            <w:szCs w:val="26"/>
            <w:u w:val="single"/>
            <w:lang w:eastAsia="ru-RU"/>
          </w:rPr>
          <w:t>.</w:t>
        </w:r>
        <w:proofErr w:type="spellStart"/>
        <w:r w:rsidRPr="00A96708">
          <w:rPr>
            <w:rFonts w:ascii="Times New Roman" w:eastAsia="Times New Roman" w:hAnsi="Times New Roman" w:cs="Times New Roman"/>
            <w:color w:val="0000FF"/>
            <w:sz w:val="26"/>
            <w:szCs w:val="26"/>
            <w:u w:val="single"/>
            <w:lang w:val="en-US" w:eastAsia="ru-RU"/>
          </w:rPr>
          <w:t>ru</w:t>
        </w:r>
        <w:proofErr w:type="spellEnd"/>
      </w:hyperlink>
      <w:r w:rsidRPr="00A96708">
        <w:rPr>
          <w:rFonts w:ascii="Times New Roman" w:eastAsia="Times New Roman" w:hAnsi="Times New Roman" w:cs="Times New Roman"/>
          <w:sz w:val="26"/>
          <w:szCs w:val="26"/>
          <w:lang w:eastAsia="ru-RU"/>
        </w:rPr>
        <w:t xml:space="preserve"> представляются в Инспекцию гражданином (гражданским служащим) лично, посредством направления по почте.</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в допуске гражданского служащего (гражданина) к участию в конкурсе.</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bookmarkStart w:id="22" w:name="sub_1019"/>
      <w:r w:rsidRPr="00A96708">
        <w:rPr>
          <w:rFonts w:ascii="Times New Roman" w:eastAsia="Times New Roman" w:hAnsi="Times New Roman" w:cs="Times New Roman"/>
          <w:sz w:val="26"/>
          <w:szCs w:val="26"/>
          <w:lang w:eastAsia="ru-RU"/>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531B19" w:rsidRPr="00A96708" w:rsidRDefault="00531B19" w:rsidP="00531B19">
      <w:pPr>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проводится в два этапа.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конкурсная комиссия оценивает кандидатов на основании документов, представленных ими,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Решение конкурсной комиссии принимается в отсутствие кандидата.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 результатам конкурса не позднее 14 дней со дня принятия конкурсной комиссией решения издается правовой акт федерального государственного органа о включении в кадровый резерв кандидата (кандидатов), в отношении которого (которых) принято соответствующее решение.</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bookmarkStart w:id="23" w:name="sub_1027"/>
      <w:r w:rsidRPr="00A96708">
        <w:rPr>
          <w:rFonts w:ascii="Times New Roman" w:eastAsia="Times New Roman" w:hAnsi="Times New Roman" w:cs="Times New Roman"/>
          <w:b/>
          <w:sz w:val="24"/>
          <w:szCs w:val="24"/>
          <w:lang w:eastAsia="ru-RU"/>
        </w:rPr>
        <w:t>Прием документов для участия в Конкурсе будет проводиться</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 xml:space="preserve">с </w:t>
      </w:r>
      <w:r w:rsidR="00066C7D">
        <w:rPr>
          <w:rFonts w:ascii="Times New Roman" w:eastAsia="Times New Roman" w:hAnsi="Times New Roman" w:cs="Times New Roman"/>
          <w:b/>
          <w:sz w:val="24"/>
          <w:szCs w:val="24"/>
          <w:lang w:eastAsia="ru-RU"/>
        </w:rPr>
        <w:t>13</w:t>
      </w:r>
      <w:r w:rsidRPr="00A96708">
        <w:rPr>
          <w:rFonts w:ascii="Times New Roman" w:eastAsia="Times New Roman" w:hAnsi="Times New Roman" w:cs="Times New Roman"/>
          <w:b/>
          <w:sz w:val="24"/>
          <w:szCs w:val="24"/>
          <w:lang w:eastAsia="ru-RU"/>
        </w:rPr>
        <w:t>.0</w:t>
      </w:r>
      <w:r w:rsidR="00066C7D">
        <w:rPr>
          <w:rFonts w:ascii="Times New Roman" w:eastAsia="Times New Roman" w:hAnsi="Times New Roman" w:cs="Times New Roman"/>
          <w:b/>
          <w:sz w:val="24"/>
          <w:szCs w:val="24"/>
          <w:lang w:eastAsia="ru-RU"/>
        </w:rPr>
        <w:t>8</w:t>
      </w:r>
      <w:r w:rsidRPr="00A96708">
        <w:rPr>
          <w:rFonts w:ascii="Times New Roman" w:eastAsia="Times New Roman" w:hAnsi="Times New Roman" w:cs="Times New Roman"/>
          <w:b/>
          <w:sz w:val="24"/>
          <w:szCs w:val="24"/>
          <w:lang w:eastAsia="ru-RU"/>
        </w:rPr>
        <w:t>.20</w:t>
      </w:r>
      <w:r w:rsidR="00913AE6" w:rsidRPr="00A96708">
        <w:rPr>
          <w:rFonts w:ascii="Times New Roman" w:eastAsia="Times New Roman" w:hAnsi="Times New Roman" w:cs="Times New Roman"/>
          <w:b/>
          <w:sz w:val="24"/>
          <w:szCs w:val="24"/>
          <w:lang w:eastAsia="ru-RU"/>
        </w:rPr>
        <w:t>20</w:t>
      </w:r>
      <w:r w:rsidRPr="00A96708">
        <w:rPr>
          <w:rFonts w:ascii="Times New Roman" w:eastAsia="Times New Roman" w:hAnsi="Times New Roman" w:cs="Times New Roman"/>
          <w:b/>
          <w:sz w:val="24"/>
          <w:szCs w:val="24"/>
          <w:lang w:eastAsia="ru-RU"/>
        </w:rPr>
        <w:t xml:space="preserve"> по </w:t>
      </w:r>
      <w:r w:rsidR="00066C7D">
        <w:rPr>
          <w:rFonts w:ascii="Times New Roman" w:eastAsia="Times New Roman" w:hAnsi="Times New Roman" w:cs="Times New Roman"/>
          <w:b/>
          <w:sz w:val="24"/>
          <w:szCs w:val="24"/>
          <w:lang w:eastAsia="ru-RU"/>
        </w:rPr>
        <w:t>02</w:t>
      </w:r>
      <w:r w:rsidRPr="00A96708">
        <w:rPr>
          <w:rFonts w:ascii="Times New Roman" w:eastAsia="Times New Roman" w:hAnsi="Times New Roman" w:cs="Times New Roman"/>
          <w:b/>
          <w:sz w:val="24"/>
          <w:szCs w:val="24"/>
          <w:lang w:eastAsia="ru-RU"/>
        </w:rPr>
        <w:t>.0</w:t>
      </w:r>
      <w:r w:rsidR="00066C7D">
        <w:rPr>
          <w:rFonts w:ascii="Times New Roman" w:eastAsia="Times New Roman" w:hAnsi="Times New Roman" w:cs="Times New Roman"/>
          <w:b/>
          <w:sz w:val="24"/>
          <w:szCs w:val="24"/>
          <w:lang w:eastAsia="ru-RU"/>
        </w:rPr>
        <w:t>9</w:t>
      </w:r>
      <w:r w:rsidRPr="00A96708">
        <w:rPr>
          <w:rFonts w:ascii="Times New Roman" w:eastAsia="Times New Roman" w:hAnsi="Times New Roman" w:cs="Times New Roman"/>
          <w:b/>
          <w:sz w:val="24"/>
          <w:szCs w:val="24"/>
          <w:lang w:eastAsia="ru-RU"/>
        </w:rPr>
        <w:t>.20</w:t>
      </w:r>
      <w:r w:rsidR="00913AE6" w:rsidRPr="00A96708">
        <w:rPr>
          <w:rFonts w:ascii="Times New Roman" w:eastAsia="Times New Roman" w:hAnsi="Times New Roman" w:cs="Times New Roman"/>
          <w:b/>
          <w:sz w:val="24"/>
          <w:szCs w:val="24"/>
          <w:lang w:eastAsia="ru-RU"/>
        </w:rPr>
        <w:t>20</w:t>
      </w:r>
      <w:r w:rsidRPr="00A96708">
        <w:rPr>
          <w:rFonts w:ascii="Times New Roman" w:eastAsia="Times New Roman" w:hAnsi="Times New Roman" w:cs="Times New Roman"/>
          <w:b/>
          <w:sz w:val="24"/>
          <w:szCs w:val="24"/>
          <w:lang w:eastAsia="ru-RU"/>
        </w:rPr>
        <w:t xml:space="preserve"> включительно, часы приема документов: с 8-30 до 17-30 (пятница до 16-15),</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обеденный перерыв с 12-00 до 12-45.</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 xml:space="preserve">Адрес приема документов: 670047 индекс, г. Улан-Удэ, ул. </w:t>
      </w:r>
      <w:proofErr w:type="spellStart"/>
      <w:r w:rsidRPr="00A96708">
        <w:rPr>
          <w:rFonts w:ascii="Times New Roman" w:eastAsia="Times New Roman" w:hAnsi="Times New Roman" w:cs="Times New Roman"/>
          <w:b/>
          <w:sz w:val="24"/>
          <w:szCs w:val="24"/>
          <w:lang w:eastAsia="ru-RU"/>
        </w:rPr>
        <w:t>Борсоева</w:t>
      </w:r>
      <w:proofErr w:type="spellEnd"/>
      <w:r w:rsidRPr="00A96708">
        <w:rPr>
          <w:rFonts w:ascii="Times New Roman" w:eastAsia="Times New Roman" w:hAnsi="Times New Roman" w:cs="Times New Roman"/>
          <w:b/>
          <w:sz w:val="24"/>
          <w:szCs w:val="24"/>
          <w:lang w:eastAsia="ru-RU"/>
        </w:rPr>
        <w:t xml:space="preserve"> д. 11а, </w:t>
      </w:r>
    </w:p>
    <w:p w:rsidR="00531B19" w:rsidRPr="00A96708" w:rsidRDefault="00531B19" w:rsidP="00531B19">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A96708">
        <w:rPr>
          <w:rFonts w:ascii="Times New Roman" w:eastAsia="Times New Roman" w:hAnsi="Times New Roman" w:cs="Times New Roman"/>
          <w:b/>
          <w:sz w:val="24"/>
          <w:szCs w:val="24"/>
          <w:lang w:eastAsia="ru-RU"/>
        </w:rPr>
        <w:t>телефон (8</w:t>
      </w:r>
      <w:r w:rsidRPr="00A96708">
        <w:rPr>
          <w:rFonts w:ascii="Times New Roman" w:eastAsia="Times New Roman" w:hAnsi="Times New Roman" w:cs="Times New Roman"/>
          <w:b/>
          <w:sz w:val="24"/>
          <w:szCs w:val="24"/>
          <w:lang w:val="en-US" w:eastAsia="ru-RU"/>
        </w:rPr>
        <w:t> </w:t>
      </w:r>
      <w:r w:rsidRPr="00A96708">
        <w:rPr>
          <w:rFonts w:ascii="Times New Roman" w:eastAsia="Times New Roman" w:hAnsi="Times New Roman" w:cs="Times New Roman"/>
          <w:b/>
          <w:sz w:val="24"/>
          <w:szCs w:val="24"/>
          <w:lang w:eastAsia="ru-RU"/>
        </w:rPr>
        <w:t xml:space="preserve">301 2) 21-22-70 </w:t>
      </w:r>
    </w:p>
    <w:bookmarkEnd w:id="23"/>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531B19" w:rsidRPr="00A96708" w:rsidRDefault="00531B19" w:rsidP="00D6067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заключается в оценке профессиональных и личностных качеств каждого гражданского служащего (гражданина), изъявившего желание участвовать в конкурсе и допущенного к участию в нем, исходя из квалификационных требований для замещения соответствующих должностей гражданской службы.</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Не позднее, чем за 15 дней до начала второго этапа конкурса отделом кадров Межрайонной ИФНС России №2 по Республике Бурятия будет направлено гражданам (гражданским служащим), допущенным к участию в конкурсе, письменное уведомление о дате, месте и времени проведения конкурса.</w:t>
      </w:r>
    </w:p>
    <w:p w:rsidR="00AE3099" w:rsidRPr="00AE3099" w:rsidRDefault="00AE3099" w:rsidP="00AE3099">
      <w:pPr>
        <w:snapToGrid w:val="0"/>
        <w:spacing w:after="0"/>
        <w:ind w:firstLine="709"/>
        <w:jc w:val="both"/>
        <w:rPr>
          <w:rFonts w:ascii="Times New Roman" w:hAnsi="Times New Roman" w:cs="Times New Roman"/>
          <w:sz w:val="26"/>
          <w:szCs w:val="26"/>
        </w:rPr>
      </w:pPr>
      <w:r w:rsidRPr="00AE3099">
        <w:rPr>
          <w:rFonts w:ascii="Times New Roman" w:hAnsi="Times New Roman" w:cs="Times New Roman"/>
          <w:sz w:val="26"/>
          <w:szCs w:val="26"/>
        </w:rPr>
        <w:t xml:space="preserve">Конкурс на включение в кадровый резерв Инспекции проводится в два этапа. Предполагаемая дата проведения первого этапа 22 сентября 2020г. в 09.00ч., второй этап индивидуальное собеседование - будет проведено 25 сентября 2020 года в 09-00 час, </w:t>
      </w:r>
      <w:r w:rsidRPr="00AE3099">
        <w:rPr>
          <w:rFonts w:ascii="Times New Roman" w:eastAsia="Times New Roman" w:hAnsi="Times New Roman" w:cs="Times New Roman"/>
          <w:sz w:val="26"/>
          <w:szCs w:val="26"/>
          <w:lang w:eastAsia="ru-RU"/>
        </w:rPr>
        <w:t xml:space="preserve">место проведения конкурса – </w:t>
      </w:r>
      <w:proofErr w:type="spellStart"/>
      <w:r w:rsidRPr="00AE3099">
        <w:rPr>
          <w:rFonts w:ascii="Times New Roman" w:eastAsia="Times New Roman" w:hAnsi="Times New Roman" w:cs="Times New Roman"/>
          <w:sz w:val="26"/>
          <w:szCs w:val="26"/>
          <w:lang w:eastAsia="ru-RU"/>
        </w:rPr>
        <w:t>г.Улан</w:t>
      </w:r>
      <w:proofErr w:type="spellEnd"/>
      <w:r w:rsidRPr="00AE3099">
        <w:rPr>
          <w:rFonts w:ascii="Times New Roman" w:eastAsia="Times New Roman" w:hAnsi="Times New Roman" w:cs="Times New Roman"/>
          <w:sz w:val="26"/>
          <w:szCs w:val="26"/>
          <w:lang w:eastAsia="ru-RU"/>
        </w:rPr>
        <w:t xml:space="preserve">-Удэ, ул. </w:t>
      </w:r>
      <w:proofErr w:type="spellStart"/>
      <w:r w:rsidRPr="00AE3099">
        <w:rPr>
          <w:rFonts w:ascii="Times New Roman" w:eastAsia="Times New Roman" w:hAnsi="Times New Roman" w:cs="Times New Roman"/>
          <w:sz w:val="26"/>
          <w:szCs w:val="26"/>
          <w:lang w:eastAsia="ru-RU"/>
        </w:rPr>
        <w:t>Борсоева</w:t>
      </w:r>
      <w:proofErr w:type="spellEnd"/>
      <w:r w:rsidRPr="00AE3099">
        <w:rPr>
          <w:rFonts w:ascii="Times New Roman" w:eastAsia="Times New Roman" w:hAnsi="Times New Roman" w:cs="Times New Roman"/>
          <w:sz w:val="26"/>
          <w:szCs w:val="26"/>
          <w:lang w:eastAsia="ru-RU"/>
        </w:rPr>
        <w:t>, д. 11а, актовый зал.</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Порядок проведения конкурса.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заключается в оценке профессионального уровня претендентов, их соответствия установленным квалификационным требованиям к указанной должности.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Конкурс проводится в три этапа.</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 первом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На втором и третьем этапах конкурсная комиссия оценивает кандидатов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тестирование и индивидуальное собеседование. Тестирование кандидатов проводится по вопросам, связанным с выполнением должностных обязанностей по должностям федеральной гражданской службы, на включение в кадровый резерв для замещения которых претендуют кандидаты. </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Кандидатам предоставляется одинаковое время для подготовки письменного ответа на вопросы теста.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Тестирование считается пройденным, если кандидат правильно ответил на 70 и более процентов заданных вопросов.</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Для самоподготовки и мотивации к повышению профессионального уровня прилагается предварительный квалификационный тест, вне рамок конкурса для самостоятельной оценки своего профессионального уровня, результаты прохождения предварительного теста не принимаются во внимание конкурсной комиссией и не являются основанием для отказа в приеме документов для участия в конкурсе.</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Прилагаются Должностные регламенты должностей ведущей группы категории «специалисты», старшей группы категории «специалисты». </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lastRenderedPageBreak/>
        <w:t>Решение конкурсной комиссии принимается в отсутствие кандидатов и является основанием для включения кандидата (кандидатов) в кадровый резерв для замещения должностей гражданской службы соответствующей группы либо отказа во включении кандидата (кандидатов) в кадровый резерв.</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 Индивидуальное собеседование с кандидатами, прошедшими тестирование, проводится членами конкурсной комиссии.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Индивидуальное собеседование заключается в обсуждении с кандидатом результатов выполнения тестирования, задаются вопросы с целью определения его профессионального уровня.</w:t>
      </w:r>
    </w:p>
    <w:p w:rsidR="00531B19" w:rsidRPr="00A96708" w:rsidRDefault="00531B19" w:rsidP="00913AE6">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на сайте Федеральной налоговой службы в информационно-телекоммуникационной сети общего пользования.</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Документы гражданских служащих (граждан) не допущенных к участию в конкурсе, и кандидатов, которым было отказано во включении в кадровый резерв могут быть им возвращены по письменному заявлению в течение трех лет со дня завершения конкурса, после чего подлежат уничтожению.</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531B19" w:rsidRPr="00A96708" w:rsidRDefault="00531B19" w:rsidP="00531B19">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r w:rsidRPr="00A96708">
        <w:rPr>
          <w:rFonts w:ascii="Times New Roman" w:eastAsia="Times New Roman" w:hAnsi="Times New Roman" w:cs="Times New Roman"/>
          <w:sz w:val="26"/>
          <w:szCs w:val="26"/>
          <w:lang w:eastAsia="ru-RU"/>
        </w:rPr>
        <w:t>Кандидат вправе обжаловать решение конкурсной комиссии в соответствии с законодательством Российской Федерации.</w:t>
      </w:r>
    </w:p>
    <w:bookmarkEnd w:id="22"/>
    <w:p w:rsidR="00531B19" w:rsidRPr="00A96708" w:rsidRDefault="00531B19" w:rsidP="00531B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br w:type="page"/>
      </w:r>
    </w:p>
    <w:p w:rsidR="00531B19" w:rsidRPr="00A96708" w:rsidRDefault="00531B19" w:rsidP="00531B19">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531B19" w:rsidRPr="00A96708" w:rsidRDefault="006C30C7" w:rsidP="00531B19">
      <w:pPr>
        <w:spacing w:after="0" w:line="240" w:lineRule="auto"/>
        <w:ind w:firstLine="720"/>
        <w:jc w:val="right"/>
        <w:rPr>
          <w:rFonts w:ascii="Times New Roman" w:eastAsia="Times New Roman" w:hAnsi="Times New Roman" w:cs="Times New Roman"/>
          <w:sz w:val="26"/>
          <w:szCs w:val="26"/>
          <w:u w:val="single"/>
          <w:lang w:eastAsia="ru-RU"/>
        </w:rPr>
      </w:pPr>
      <w:proofErr w:type="gramStart"/>
      <w:r w:rsidRPr="00A96708">
        <w:rPr>
          <w:rFonts w:ascii="Times New Roman" w:eastAsia="Times New Roman" w:hAnsi="Times New Roman" w:cs="Times New Roman"/>
          <w:sz w:val="26"/>
          <w:szCs w:val="26"/>
          <w:u w:val="single"/>
          <w:lang w:eastAsia="ru-RU"/>
        </w:rPr>
        <w:t>Начальник</w:t>
      </w:r>
      <w:r w:rsidR="00531B19" w:rsidRPr="00A96708">
        <w:rPr>
          <w:rFonts w:ascii="Times New Roman" w:eastAsia="Times New Roman" w:hAnsi="Times New Roman" w:cs="Times New Roman"/>
          <w:sz w:val="26"/>
          <w:szCs w:val="26"/>
          <w:u w:val="single"/>
          <w:lang w:eastAsia="ru-RU"/>
        </w:rPr>
        <w:t>у  Межрайонной</w:t>
      </w:r>
      <w:proofErr w:type="gramEnd"/>
      <w:r w:rsidR="00531B19" w:rsidRPr="00A96708">
        <w:rPr>
          <w:rFonts w:ascii="Times New Roman" w:eastAsia="Times New Roman" w:hAnsi="Times New Roman" w:cs="Times New Roman"/>
          <w:sz w:val="26"/>
          <w:szCs w:val="26"/>
          <w:u w:val="single"/>
          <w:lang w:eastAsia="ru-RU"/>
        </w:rPr>
        <w:t xml:space="preserve">  ИФНС </w:t>
      </w: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proofErr w:type="gramStart"/>
      <w:r w:rsidRPr="00A96708">
        <w:rPr>
          <w:rFonts w:ascii="Times New Roman" w:eastAsia="Times New Roman" w:hAnsi="Times New Roman" w:cs="Times New Roman"/>
          <w:sz w:val="26"/>
          <w:szCs w:val="26"/>
          <w:u w:val="single"/>
          <w:lang w:eastAsia="ru-RU"/>
        </w:rPr>
        <w:t>России  №</w:t>
      </w:r>
      <w:proofErr w:type="gramEnd"/>
      <w:r w:rsidRPr="00A96708">
        <w:rPr>
          <w:rFonts w:ascii="Times New Roman" w:eastAsia="Times New Roman" w:hAnsi="Times New Roman" w:cs="Times New Roman"/>
          <w:sz w:val="26"/>
          <w:szCs w:val="26"/>
          <w:u w:val="single"/>
          <w:lang w:eastAsia="ru-RU"/>
        </w:rPr>
        <w:t>2 по Республике Бурятия</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(наименование налогового органа)</w:t>
      </w:r>
    </w:p>
    <w:p w:rsidR="00531B19" w:rsidRPr="00A96708" w:rsidRDefault="00531B19" w:rsidP="00531B19">
      <w:pPr>
        <w:spacing w:after="0" w:line="240" w:lineRule="auto"/>
        <w:jc w:val="right"/>
        <w:rPr>
          <w:rFonts w:ascii="Times New Roman" w:eastAsia="Times New Roman" w:hAnsi="Times New Roman" w:cs="Times New Roman"/>
          <w:sz w:val="26"/>
          <w:szCs w:val="26"/>
          <w:u w:val="single"/>
          <w:lang w:eastAsia="ru-RU"/>
        </w:rPr>
      </w:pPr>
      <w:r w:rsidRPr="00A96708">
        <w:rPr>
          <w:rFonts w:ascii="Times New Roman" w:eastAsia="Times New Roman" w:hAnsi="Times New Roman" w:cs="Times New Roman"/>
          <w:sz w:val="26"/>
          <w:szCs w:val="26"/>
          <w:u w:val="single"/>
          <w:lang w:eastAsia="ru-RU"/>
        </w:rPr>
        <w:t>Л.К. Бадмаевой</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от 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(фамилия, имя, отчество)</w:t>
      </w:r>
    </w:p>
    <w:p w:rsidR="00531B19" w:rsidRPr="00A96708" w:rsidRDefault="00531B19" w:rsidP="00531B19">
      <w:pPr>
        <w:spacing w:after="0" w:line="240" w:lineRule="auto"/>
        <w:ind w:left="3540"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(проживающего по адресу)</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ab/>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b/>
          <w:sz w:val="26"/>
          <w:szCs w:val="26"/>
          <w:lang w:eastAsia="ru-RU"/>
        </w:rPr>
        <w:t>Заявление</w:t>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Прошу рассмотреть мою кандидатуру для участия в конкурсе на включение в кадровый резерв для замещения вакантных должностей ведущей группы категории «специалисты» Межрайонной инспекции Федеральной налоговой службы №2 по Республике Бурятия.</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Дата </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Подпись</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center"/>
        <w:rPr>
          <w:rFonts w:ascii="Times New Roman" w:eastAsia="Times New Roman" w:hAnsi="Times New Roman" w:cs="Times New Roman"/>
          <w:b/>
          <w:i/>
          <w:sz w:val="26"/>
          <w:szCs w:val="26"/>
          <w:lang w:eastAsia="ru-RU"/>
        </w:rPr>
      </w:pPr>
      <w:r w:rsidRPr="00A96708">
        <w:rPr>
          <w:rFonts w:ascii="Times New Roman" w:eastAsia="Times New Roman" w:hAnsi="Times New Roman" w:cs="Times New Roman"/>
          <w:b/>
          <w:i/>
          <w:sz w:val="26"/>
          <w:szCs w:val="26"/>
          <w:lang w:eastAsia="ru-RU"/>
        </w:rPr>
        <w:t>Заявление пишется собственноручно</w:t>
      </w: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proofErr w:type="gramStart"/>
      <w:r w:rsidRPr="00A96708">
        <w:rPr>
          <w:rFonts w:ascii="Times New Roman" w:eastAsia="Times New Roman" w:hAnsi="Times New Roman" w:cs="Times New Roman"/>
          <w:sz w:val="26"/>
          <w:szCs w:val="26"/>
          <w:u w:val="single"/>
          <w:lang w:eastAsia="ru-RU"/>
        </w:rPr>
        <w:lastRenderedPageBreak/>
        <w:t>Начальнику  Межрайонной</w:t>
      </w:r>
      <w:proofErr w:type="gramEnd"/>
      <w:r w:rsidRPr="00A96708">
        <w:rPr>
          <w:rFonts w:ascii="Times New Roman" w:eastAsia="Times New Roman" w:hAnsi="Times New Roman" w:cs="Times New Roman"/>
          <w:sz w:val="26"/>
          <w:szCs w:val="26"/>
          <w:u w:val="single"/>
          <w:lang w:eastAsia="ru-RU"/>
        </w:rPr>
        <w:t xml:space="preserve">  ИФНС </w:t>
      </w:r>
    </w:p>
    <w:p w:rsidR="00531B19" w:rsidRPr="00A96708" w:rsidRDefault="00531B19" w:rsidP="00531B19">
      <w:pPr>
        <w:spacing w:after="0" w:line="240" w:lineRule="auto"/>
        <w:ind w:firstLine="720"/>
        <w:jc w:val="right"/>
        <w:rPr>
          <w:rFonts w:ascii="Times New Roman" w:eastAsia="Times New Roman" w:hAnsi="Times New Roman" w:cs="Times New Roman"/>
          <w:sz w:val="26"/>
          <w:szCs w:val="26"/>
          <w:u w:val="single"/>
          <w:lang w:eastAsia="ru-RU"/>
        </w:rPr>
      </w:pPr>
      <w:proofErr w:type="gramStart"/>
      <w:r w:rsidRPr="00A96708">
        <w:rPr>
          <w:rFonts w:ascii="Times New Roman" w:eastAsia="Times New Roman" w:hAnsi="Times New Roman" w:cs="Times New Roman"/>
          <w:sz w:val="26"/>
          <w:szCs w:val="26"/>
          <w:u w:val="single"/>
          <w:lang w:eastAsia="ru-RU"/>
        </w:rPr>
        <w:t>России  №</w:t>
      </w:r>
      <w:proofErr w:type="gramEnd"/>
      <w:r w:rsidRPr="00A96708">
        <w:rPr>
          <w:rFonts w:ascii="Times New Roman" w:eastAsia="Times New Roman" w:hAnsi="Times New Roman" w:cs="Times New Roman"/>
          <w:sz w:val="26"/>
          <w:szCs w:val="26"/>
          <w:u w:val="single"/>
          <w:lang w:eastAsia="ru-RU"/>
        </w:rPr>
        <w:t>2 по Республике Бурятия</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(наименование налогового органа)</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u w:val="single"/>
          <w:lang w:eastAsia="ru-RU"/>
        </w:rPr>
        <w:t>Л.К. Бадмаевой</w:t>
      </w:r>
    </w:p>
    <w:p w:rsidR="00531B19" w:rsidRPr="00A96708" w:rsidRDefault="00531B19" w:rsidP="00531B19">
      <w:pPr>
        <w:spacing w:after="0" w:line="240" w:lineRule="auto"/>
        <w:ind w:left="2832"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от 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(фамилия, имя, отчество)</w:t>
      </w:r>
    </w:p>
    <w:p w:rsidR="00531B19" w:rsidRPr="00A96708" w:rsidRDefault="00531B19" w:rsidP="00531B19">
      <w:pPr>
        <w:spacing w:after="0" w:line="240" w:lineRule="auto"/>
        <w:ind w:left="3540" w:firstLine="708"/>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(проживающего по адресу)</w:t>
      </w:r>
    </w:p>
    <w:p w:rsidR="00531B19" w:rsidRPr="00A96708" w:rsidRDefault="00531B19" w:rsidP="00531B19">
      <w:pPr>
        <w:spacing w:after="0" w:line="240" w:lineRule="auto"/>
        <w:jc w:val="right"/>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_______________________________________</w:t>
      </w: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ab/>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r w:rsidRPr="00A96708">
        <w:rPr>
          <w:rFonts w:ascii="Times New Roman" w:eastAsia="Times New Roman" w:hAnsi="Times New Roman" w:cs="Times New Roman"/>
          <w:b/>
          <w:sz w:val="26"/>
          <w:szCs w:val="26"/>
          <w:lang w:eastAsia="ru-RU"/>
        </w:rPr>
        <w:t>Заявление</w:t>
      </w:r>
    </w:p>
    <w:p w:rsidR="00531B19" w:rsidRPr="00A96708" w:rsidRDefault="00531B19" w:rsidP="00531B19">
      <w:pPr>
        <w:spacing w:after="0" w:line="240" w:lineRule="auto"/>
        <w:jc w:val="center"/>
        <w:rPr>
          <w:rFonts w:ascii="Times New Roman" w:eastAsia="Times New Roman" w:hAnsi="Times New Roman" w:cs="Times New Roman"/>
          <w:b/>
          <w:sz w:val="26"/>
          <w:szCs w:val="26"/>
          <w:lang w:eastAsia="ru-RU"/>
        </w:rPr>
      </w:pPr>
    </w:p>
    <w:p w:rsidR="00531B19" w:rsidRPr="00A96708" w:rsidRDefault="00531B19" w:rsidP="00531B19">
      <w:pPr>
        <w:spacing w:after="0" w:line="240" w:lineRule="auto"/>
        <w:ind w:firstLine="709"/>
        <w:jc w:val="both"/>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Прошу рассмотреть мою кандидатуру для участия в конкурсе на включение в кадровый резерв для замещения вакантных должностей старшей группы категории «специалисты» Межрайонной инспекции Федеральной налоговой службы №</w:t>
      </w:r>
      <w:r w:rsidR="007D23DA" w:rsidRPr="00A96708">
        <w:rPr>
          <w:rFonts w:ascii="Times New Roman" w:eastAsia="Times New Roman" w:hAnsi="Times New Roman" w:cs="Times New Roman"/>
          <w:sz w:val="26"/>
          <w:szCs w:val="26"/>
          <w:lang w:eastAsia="ru-RU"/>
        </w:rPr>
        <w:t>2</w:t>
      </w:r>
      <w:r w:rsidRPr="00A96708">
        <w:rPr>
          <w:rFonts w:ascii="Times New Roman" w:eastAsia="Times New Roman" w:hAnsi="Times New Roman" w:cs="Times New Roman"/>
          <w:sz w:val="26"/>
          <w:szCs w:val="26"/>
          <w:lang w:eastAsia="ru-RU"/>
        </w:rPr>
        <w:t xml:space="preserve"> по Республике Бурятия.</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0" w:line="240" w:lineRule="auto"/>
        <w:rPr>
          <w:rFonts w:ascii="Times New Roman" w:eastAsia="Times New Roman" w:hAnsi="Times New Roman" w:cs="Times New Roman"/>
          <w:sz w:val="26"/>
          <w:szCs w:val="26"/>
          <w:lang w:eastAsia="ru-RU"/>
        </w:rPr>
      </w:pPr>
      <w:r w:rsidRPr="00A96708">
        <w:rPr>
          <w:rFonts w:ascii="Times New Roman" w:eastAsia="Times New Roman" w:hAnsi="Times New Roman" w:cs="Times New Roman"/>
          <w:sz w:val="26"/>
          <w:szCs w:val="26"/>
          <w:lang w:eastAsia="ru-RU"/>
        </w:rPr>
        <w:t xml:space="preserve">Дата </w:t>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r>
      <w:r w:rsidRPr="00A96708">
        <w:rPr>
          <w:rFonts w:ascii="Times New Roman" w:eastAsia="Times New Roman" w:hAnsi="Times New Roman" w:cs="Times New Roman"/>
          <w:sz w:val="26"/>
          <w:szCs w:val="26"/>
          <w:lang w:eastAsia="ru-RU"/>
        </w:rPr>
        <w:tab/>
        <w:t>Подпись</w:t>
      </w:r>
    </w:p>
    <w:p w:rsidR="00531B19" w:rsidRPr="00A96708" w:rsidRDefault="00531B19" w:rsidP="00531B19">
      <w:pPr>
        <w:spacing w:after="0" w:line="240" w:lineRule="auto"/>
        <w:jc w:val="center"/>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center"/>
        <w:rPr>
          <w:rFonts w:ascii="Times New Roman" w:eastAsia="Times New Roman" w:hAnsi="Times New Roman" w:cs="Times New Roman"/>
          <w:b/>
          <w:i/>
          <w:sz w:val="26"/>
          <w:szCs w:val="26"/>
          <w:lang w:eastAsia="ru-RU"/>
        </w:rPr>
      </w:pPr>
      <w:r w:rsidRPr="00A96708">
        <w:rPr>
          <w:rFonts w:ascii="Times New Roman" w:eastAsia="Times New Roman" w:hAnsi="Times New Roman" w:cs="Times New Roman"/>
          <w:b/>
          <w:i/>
          <w:sz w:val="26"/>
          <w:szCs w:val="26"/>
          <w:lang w:eastAsia="ru-RU"/>
        </w:rPr>
        <w:t>Заявление пишется собственноручно</w:t>
      </w: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Pr="00A96708" w:rsidRDefault="00531B19" w:rsidP="00531B19">
      <w:pPr>
        <w:spacing w:after="480" w:line="240" w:lineRule="auto"/>
        <w:jc w:val="right"/>
        <w:rPr>
          <w:rFonts w:ascii="Times New Roman" w:eastAsia="Times New Roman" w:hAnsi="Times New Roman" w:cs="Times New Roman"/>
          <w:sz w:val="26"/>
          <w:szCs w:val="26"/>
          <w:lang w:eastAsia="ru-RU"/>
        </w:rPr>
      </w:pPr>
    </w:p>
    <w:p w:rsidR="00531B19" w:rsidRDefault="00531B19" w:rsidP="00531B19">
      <w:pPr>
        <w:spacing w:after="480" w:line="240" w:lineRule="auto"/>
        <w:jc w:val="right"/>
        <w:rPr>
          <w:rFonts w:ascii="Times New Roman" w:eastAsia="Times New Roman" w:hAnsi="Times New Roman" w:cs="Times New Roman"/>
          <w:sz w:val="26"/>
          <w:szCs w:val="26"/>
          <w:lang w:eastAsia="ru-RU"/>
        </w:rPr>
      </w:pPr>
    </w:p>
    <w:p w:rsidR="00A96708" w:rsidRPr="00A96708" w:rsidRDefault="00A96708" w:rsidP="00531B19">
      <w:pPr>
        <w:spacing w:after="480" w:line="240" w:lineRule="auto"/>
        <w:jc w:val="right"/>
        <w:rPr>
          <w:rFonts w:ascii="Times New Roman" w:eastAsia="Times New Roman" w:hAnsi="Times New Roman" w:cs="Times New Roman"/>
          <w:sz w:val="26"/>
          <w:szCs w:val="26"/>
          <w:lang w:eastAsia="ru-RU"/>
        </w:rPr>
      </w:pPr>
    </w:p>
    <w:p w:rsidR="008B5825" w:rsidRPr="00A96708" w:rsidRDefault="008B5825" w:rsidP="008B5825">
      <w:pPr>
        <w:keepNext/>
        <w:spacing w:after="0" w:line="240" w:lineRule="auto"/>
        <w:jc w:val="center"/>
        <w:outlineLvl w:val="0"/>
        <w:rPr>
          <w:rFonts w:ascii="Times New Roman" w:eastAsia="Times New Roman" w:hAnsi="Times New Roman" w:cs="Times New Roman"/>
          <w:b/>
          <w:bCs/>
          <w:snapToGrid w:val="0"/>
          <w:sz w:val="24"/>
          <w:szCs w:val="24"/>
          <w:lang w:eastAsia="ru-RU"/>
        </w:rPr>
      </w:pPr>
      <w:r w:rsidRPr="00A96708">
        <w:rPr>
          <w:rFonts w:ascii="Times New Roman" w:eastAsia="Times New Roman" w:hAnsi="Times New Roman" w:cs="Times New Roman"/>
          <w:b/>
          <w:bCs/>
          <w:snapToGrid w:val="0"/>
          <w:sz w:val="24"/>
          <w:szCs w:val="24"/>
          <w:lang w:eastAsia="ru-RU"/>
        </w:rPr>
        <w:lastRenderedPageBreak/>
        <w:t>А Н К Е Т А</w:t>
      </w:r>
    </w:p>
    <w:p w:rsidR="008B5825" w:rsidRPr="00A96708" w:rsidRDefault="00A96708" w:rsidP="008B582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5825" w:rsidRPr="00A96708">
        <w:rPr>
          <w:rFonts w:ascii="Times New Roman" w:eastAsia="Times New Roman" w:hAnsi="Times New Roman" w:cs="Times New Roman"/>
          <w:sz w:val="24"/>
          <w:szCs w:val="24"/>
          <w:lang w:eastAsia="ru-RU"/>
        </w:rPr>
        <w:t xml:space="preserve">  (заполняется собственноручно)</w:t>
      </w:r>
    </w:p>
    <w:tbl>
      <w:tblPr>
        <w:tblpPr w:leftFromText="180" w:rightFromText="180" w:horzAnchor="margin" w:tblpXSpec="right" w:tblpY="1215"/>
        <w:tblW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tblGrid>
      <w:tr w:rsidR="008B5825" w:rsidRPr="00A96708" w:rsidTr="00D60672">
        <w:trPr>
          <w:trHeight w:val="1366"/>
        </w:trPr>
        <w:tc>
          <w:tcPr>
            <w:tcW w:w="2160" w:type="dxa"/>
          </w:tcPr>
          <w:p w:rsidR="008B5825" w:rsidRPr="00A96708" w:rsidRDefault="008B5825" w:rsidP="008B5825">
            <w:pPr>
              <w:spacing w:after="0" w:line="240" w:lineRule="auto"/>
              <w:jc w:val="right"/>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Место для</w:t>
            </w: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p>
          <w:p w:rsidR="008B5825" w:rsidRPr="00A96708" w:rsidRDefault="008B5825" w:rsidP="008B5825">
            <w:pPr>
              <w:spacing w:after="0" w:line="240" w:lineRule="auto"/>
              <w:jc w:val="center"/>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фотографии</w:t>
            </w:r>
          </w:p>
          <w:p w:rsidR="008B5825" w:rsidRPr="00A96708" w:rsidRDefault="008B5825" w:rsidP="008B5825">
            <w:pPr>
              <w:spacing w:after="0" w:line="240" w:lineRule="auto"/>
              <w:jc w:val="right"/>
              <w:rPr>
                <w:rFonts w:ascii="Times New Roman" w:eastAsia="Times New Roman" w:hAnsi="Times New Roman" w:cs="Times New Roman"/>
                <w:sz w:val="24"/>
                <w:szCs w:val="24"/>
                <w:lang w:eastAsia="ru-RU"/>
              </w:rPr>
            </w:pPr>
          </w:p>
        </w:tc>
      </w:tr>
    </w:tbl>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tabs>
          <w:tab w:val="left" w:pos="540"/>
        </w:tabs>
        <w:spacing w:after="0" w:line="360" w:lineRule="auto"/>
        <w:jc w:val="both"/>
        <w:rPr>
          <w:rFonts w:ascii="Times New Roman" w:eastAsia="Times New Roman" w:hAnsi="Times New Roman" w:cs="Times New Roman"/>
          <w:b/>
          <w:bCs/>
          <w:sz w:val="24"/>
          <w:szCs w:val="24"/>
          <w:lang w:eastAsia="ru-RU"/>
        </w:rPr>
      </w:pPr>
    </w:p>
    <w:p w:rsidR="008B5825" w:rsidRPr="00A96708" w:rsidRDefault="008B5825" w:rsidP="008B5825">
      <w:pPr>
        <w:numPr>
          <w:ilvl w:val="0"/>
          <w:numId w:val="29"/>
        </w:numPr>
        <w:tabs>
          <w:tab w:val="left" w:pos="540"/>
        </w:tabs>
        <w:spacing w:after="0" w:line="360" w:lineRule="auto"/>
        <w:jc w:val="both"/>
        <w:rPr>
          <w:rFonts w:ascii="Times New Roman" w:eastAsia="Times New Roman" w:hAnsi="Times New Roman" w:cs="Times New Roman"/>
          <w:b/>
          <w:bCs/>
          <w:sz w:val="24"/>
          <w:szCs w:val="24"/>
          <w:lang w:eastAsia="ru-RU"/>
        </w:rPr>
      </w:pPr>
      <w:r w:rsidRPr="00A96708">
        <w:rPr>
          <w:rFonts w:ascii="Times New Roman" w:eastAsia="Times New Roman" w:hAnsi="Times New Roman" w:cs="Times New Roman"/>
          <w:b/>
          <w:bCs/>
          <w:sz w:val="24"/>
          <w:szCs w:val="24"/>
          <w:lang w:eastAsia="ru-RU"/>
        </w:rPr>
        <w:t xml:space="preserve"> Фамилия </w:t>
      </w:r>
      <w:r w:rsidRPr="00A96708">
        <w:rPr>
          <w:rFonts w:ascii="Times New Roman" w:eastAsia="Times New Roman" w:hAnsi="Times New Roman" w:cs="Times New Roman"/>
          <w:sz w:val="24"/>
          <w:szCs w:val="24"/>
          <w:lang w:eastAsia="ru-RU"/>
        </w:rPr>
        <w:t xml:space="preserve">     </w:t>
      </w:r>
      <w:r w:rsidRPr="00A96708">
        <w:rPr>
          <w:rFonts w:ascii="Times New Roman" w:eastAsia="Times New Roman" w:hAnsi="Times New Roman" w:cs="Times New Roman"/>
          <w:b/>
          <w:bCs/>
          <w:i/>
          <w:iCs/>
          <w:sz w:val="24"/>
          <w:szCs w:val="24"/>
          <w:lang w:eastAsia="ru-RU"/>
        </w:rPr>
        <w:t>_____________________________________________________________</w:t>
      </w:r>
    </w:p>
    <w:p w:rsidR="008B5825" w:rsidRPr="00A96708" w:rsidRDefault="008B5825" w:rsidP="008B5825">
      <w:pPr>
        <w:keepNext/>
        <w:spacing w:after="0" w:line="240" w:lineRule="auto"/>
        <w:outlineLvl w:val="2"/>
        <w:rPr>
          <w:rFonts w:ascii="Times New Roman" w:eastAsia="Times New Roman" w:hAnsi="Times New Roman" w:cs="Times New Roman"/>
          <w:b/>
          <w:i/>
          <w:iCs/>
          <w:w w:val="110"/>
          <w:sz w:val="24"/>
          <w:szCs w:val="24"/>
          <w:lang w:eastAsia="ru-RU"/>
        </w:rPr>
      </w:pPr>
      <w:r w:rsidRPr="00A96708">
        <w:rPr>
          <w:rFonts w:ascii="Times New Roman" w:eastAsia="Times New Roman" w:hAnsi="Times New Roman" w:cs="Times New Roman"/>
          <w:b/>
          <w:w w:val="110"/>
          <w:sz w:val="24"/>
          <w:szCs w:val="24"/>
          <w:lang w:eastAsia="ru-RU"/>
        </w:rPr>
        <w:t xml:space="preserve">         Имя           </w:t>
      </w:r>
      <w:r w:rsidRPr="00A96708">
        <w:rPr>
          <w:rFonts w:ascii="Times New Roman" w:eastAsia="Times New Roman" w:hAnsi="Times New Roman" w:cs="Times New Roman"/>
          <w:b/>
          <w:i/>
          <w:iCs/>
          <w:w w:val="110"/>
          <w:sz w:val="24"/>
          <w:szCs w:val="24"/>
          <w:lang w:eastAsia="ru-RU"/>
        </w:rPr>
        <w:t>___________________________________________________</w:t>
      </w:r>
    </w:p>
    <w:p w:rsidR="008B5825" w:rsidRPr="00A96708" w:rsidRDefault="008B5825" w:rsidP="008B5825">
      <w:pPr>
        <w:keepNext/>
        <w:spacing w:after="0" w:line="240" w:lineRule="auto"/>
        <w:ind w:left="540"/>
        <w:jc w:val="both"/>
        <w:outlineLvl w:val="1"/>
        <w:rPr>
          <w:rFonts w:ascii="Times New Roman" w:eastAsia="Times New Roman" w:hAnsi="Times New Roman" w:cs="Times New Roman"/>
          <w:b/>
          <w:bCs/>
          <w:snapToGrid w:val="0"/>
          <w:sz w:val="24"/>
          <w:szCs w:val="24"/>
          <w:lang w:eastAsia="ru-RU"/>
        </w:rPr>
      </w:pPr>
    </w:p>
    <w:p w:rsidR="008B5825" w:rsidRPr="00A96708" w:rsidRDefault="008B5825" w:rsidP="008B5825">
      <w:pPr>
        <w:keepNext/>
        <w:spacing w:after="0" w:line="240" w:lineRule="auto"/>
        <w:ind w:left="540"/>
        <w:jc w:val="both"/>
        <w:outlineLvl w:val="1"/>
        <w:rPr>
          <w:rFonts w:ascii="Times New Roman" w:eastAsia="Times New Roman" w:hAnsi="Times New Roman" w:cs="Times New Roman"/>
          <w:b/>
          <w:bCs/>
          <w:i/>
          <w:iCs/>
          <w:snapToGrid w:val="0"/>
          <w:sz w:val="24"/>
          <w:szCs w:val="24"/>
          <w:u w:val="single"/>
          <w:lang w:eastAsia="ru-RU"/>
        </w:rPr>
      </w:pPr>
      <w:r w:rsidRPr="00A96708">
        <w:rPr>
          <w:rFonts w:ascii="Times New Roman" w:eastAsia="Times New Roman" w:hAnsi="Times New Roman" w:cs="Times New Roman"/>
          <w:b/>
          <w:bCs/>
          <w:snapToGrid w:val="0"/>
          <w:sz w:val="24"/>
          <w:szCs w:val="24"/>
          <w:lang w:eastAsia="ru-RU"/>
        </w:rPr>
        <w:t xml:space="preserve"> Отчество      </w:t>
      </w:r>
      <w:r w:rsidRPr="00A96708">
        <w:rPr>
          <w:rFonts w:ascii="Times New Roman" w:eastAsia="Times New Roman" w:hAnsi="Times New Roman" w:cs="Times New Roman"/>
          <w:b/>
          <w:bCs/>
          <w:i/>
          <w:iCs/>
          <w:snapToGrid w:val="0"/>
          <w:sz w:val="24"/>
          <w:szCs w:val="24"/>
          <w:lang w:eastAsia="ru-RU"/>
        </w:rPr>
        <w:t>_____________________________________________________________</w:t>
      </w:r>
    </w:p>
    <w:p w:rsidR="008B5825" w:rsidRPr="00A96708" w:rsidRDefault="008B5825" w:rsidP="008B5825">
      <w:pPr>
        <w:spacing w:after="0" w:line="240" w:lineRule="auto"/>
        <w:rPr>
          <w:rFonts w:ascii="Times New Roman" w:eastAsia="Times New Roman" w:hAnsi="Times New Roman" w:cs="Times New Roman"/>
          <w:sz w:val="24"/>
          <w:szCs w:val="24"/>
          <w:lang w:eastAsia="ru-RU"/>
        </w:rPr>
      </w:pPr>
    </w:p>
    <w:p w:rsidR="008B5825" w:rsidRPr="00A96708" w:rsidRDefault="008B5825" w:rsidP="008B5825">
      <w:pPr>
        <w:spacing w:after="0" w:line="240" w:lineRule="auto"/>
        <w:rPr>
          <w:rFonts w:ascii="Times New Roman" w:eastAsia="Times New Roman" w:hAnsi="Times New Roman" w:cs="Times New Roman"/>
          <w:sz w:val="24"/>
          <w:szCs w:val="24"/>
          <w:lang w:eastAsia="ru-RU"/>
        </w:rPr>
      </w:pPr>
    </w:p>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860"/>
      </w:tblGrid>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2. Если изменяли фамилию, имя или отчество, то укажите их, а также когда, где и по какой причине изменяли </w:t>
            </w:r>
          </w:p>
          <w:p w:rsidR="008B5825" w:rsidRPr="00A96708" w:rsidRDefault="008B5825" w:rsidP="008B5825">
            <w:pPr>
              <w:spacing w:after="0" w:line="240" w:lineRule="auto"/>
              <w:ind w:left="360"/>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1362"/>
        </w:trPr>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3. Число, месяц, год и место рождения (село, деревня, город, район, область, край, республика, страна)</w:t>
            </w:r>
          </w:p>
          <w:p w:rsidR="008B5825" w:rsidRPr="00A96708" w:rsidRDefault="008B5825" w:rsidP="008B5825">
            <w:pPr>
              <w:spacing w:after="0" w:line="240" w:lineRule="auto"/>
              <w:ind w:left="360"/>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951"/>
        </w:trPr>
        <w:tc>
          <w:tcPr>
            <w:tcW w:w="4968" w:type="dxa"/>
            <w:tcBorders>
              <w:bottom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1645"/>
        </w:trPr>
        <w:tc>
          <w:tcPr>
            <w:tcW w:w="4968" w:type="dxa"/>
            <w:tcBorders>
              <w:top w:val="single" w:sz="4" w:space="0" w:color="auto"/>
              <w:left w:val="single" w:sz="4" w:space="0" w:color="auto"/>
              <w:bottom w:val="nil"/>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rPr>
          <w:trHeight w:val="909"/>
        </w:trPr>
        <w:tc>
          <w:tcPr>
            <w:tcW w:w="4968" w:type="dxa"/>
            <w:tcBorders>
              <w:top w:val="nil"/>
              <w:left w:val="single" w:sz="4" w:space="0" w:color="auto"/>
              <w:bottom w:val="nil"/>
              <w:right w:val="single" w:sz="4" w:space="0" w:color="auto"/>
            </w:tcBorders>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Направление подготовки или специальность по диплому</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nil"/>
              <w:left w:val="single" w:sz="4" w:space="0" w:color="auto"/>
              <w:bottom w:val="single" w:sz="4" w:space="0" w:color="auto"/>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Квалификация по диплому</w:t>
            </w:r>
          </w:p>
          <w:p w:rsidR="008B5825" w:rsidRPr="00A96708" w:rsidRDefault="008B5825" w:rsidP="008B5825">
            <w:pPr>
              <w:spacing w:after="0" w:line="36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single" w:sz="4" w:space="0" w:color="auto"/>
              <w:left w:val="single" w:sz="4" w:space="0" w:color="auto"/>
              <w:bottom w:val="nil"/>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6.Послевузовское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nil"/>
              <w:left w:val="single" w:sz="4" w:space="0" w:color="auto"/>
              <w:bottom w:val="single" w:sz="4" w:space="0" w:color="auto"/>
              <w:righ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Borders>
              <w:left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Borders>
              <w:top w:val="single" w:sz="4" w:space="0" w:color="auto"/>
            </w:tcBorders>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9. Были ли Вы судимы (когда и за что)</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keepNext/>
              <w:spacing w:after="0" w:line="240" w:lineRule="auto"/>
              <w:jc w:val="both"/>
              <w:outlineLvl w:val="3"/>
              <w:rPr>
                <w:rFonts w:ascii="Times New Roman" w:eastAsia="Times New Roman" w:hAnsi="Times New Roman" w:cs="Times New Roman"/>
                <w:bCs/>
                <w:i/>
                <w:iCs/>
                <w:sz w:val="24"/>
                <w:szCs w:val="24"/>
                <w:lang w:eastAsia="ru-RU"/>
              </w:rPr>
            </w:pPr>
          </w:p>
        </w:tc>
      </w:tr>
      <w:tr w:rsidR="008B5825" w:rsidRPr="00A96708" w:rsidTr="00D60672">
        <w:tc>
          <w:tcPr>
            <w:tcW w:w="4968" w:type="dxa"/>
          </w:tcPr>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p w:rsidR="008B5825" w:rsidRPr="00A96708" w:rsidRDefault="008B5825" w:rsidP="008B5825">
            <w:pPr>
              <w:spacing w:after="0" w:line="240" w:lineRule="auto"/>
              <w:jc w:val="both"/>
              <w:rPr>
                <w:rFonts w:ascii="Times New Roman" w:eastAsia="Times New Roman" w:hAnsi="Times New Roman" w:cs="Times New Roman"/>
                <w:sz w:val="24"/>
                <w:szCs w:val="24"/>
                <w:lang w:eastAsia="ru-RU"/>
              </w:rPr>
            </w:pPr>
          </w:p>
        </w:tc>
        <w:tc>
          <w:tcPr>
            <w:tcW w:w="4860" w:type="dxa"/>
          </w:tcPr>
          <w:p w:rsidR="008B5825" w:rsidRPr="00A96708" w:rsidRDefault="008B5825" w:rsidP="008B5825">
            <w:pPr>
              <w:spacing w:after="0" w:line="240" w:lineRule="auto"/>
              <w:jc w:val="both"/>
              <w:rPr>
                <w:rFonts w:ascii="Times New Roman" w:eastAsia="Times New Roman" w:hAnsi="Times New Roman" w:cs="Times New Roman"/>
                <w:i/>
                <w:iCs/>
                <w:sz w:val="24"/>
                <w:szCs w:val="24"/>
                <w:lang w:eastAsia="ru-RU"/>
              </w:rPr>
            </w:pP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1111"/>
        <w:gridCol w:w="4899"/>
        <w:gridCol w:w="2340"/>
      </w:tblGrid>
      <w:tr w:rsidR="008B5825" w:rsidRPr="00A96708" w:rsidTr="00D60672">
        <w:trPr>
          <w:cantSplit/>
        </w:trPr>
        <w:tc>
          <w:tcPr>
            <w:tcW w:w="2481" w:type="dxa"/>
            <w:gridSpan w:val="2"/>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Месяц и год</w:t>
            </w:r>
          </w:p>
        </w:tc>
        <w:tc>
          <w:tcPr>
            <w:tcW w:w="4899" w:type="dxa"/>
            <w:vMerge w:val="restart"/>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Должность с указанием организации</w:t>
            </w:r>
          </w:p>
        </w:tc>
        <w:tc>
          <w:tcPr>
            <w:tcW w:w="2340" w:type="dxa"/>
            <w:vMerge w:val="restart"/>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Адрес организации (в </w:t>
            </w:r>
            <w:proofErr w:type="spellStart"/>
            <w:r w:rsidRPr="00A96708">
              <w:rPr>
                <w:rFonts w:ascii="Times New Roman" w:eastAsia="Times New Roman" w:hAnsi="Times New Roman" w:cs="Times New Roman"/>
                <w:snapToGrid w:val="0"/>
                <w:sz w:val="24"/>
                <w:szCs w:val="24"/>
                <w:lang w:eastAsia="ru-RU"/>
              </w:rPr>
              <w:t>т.ч</w:t>
            </w:r>
            <w:proofErr w:type="spellEnd"/>
            <w:r w:rsidRPr="00A96708">
              <w:rPr>
                <w:rFonts w:ascii="Times New Roman" w:eastAsia="Times New Roman" w:hAnsi="Times New Roman" w:cs="Times New Roman"/>
                <w:snapToGrid w:val="0"/>
                <w:sz w:val="24"/>
                <w:szCs w:val="24"/>
                <w:lang w:eastAsia="ru-RU"/>
              </w:rPr>
              <w:t>. за границей)</w:t>
            </w:r>
          </w:p>
        </w:tc>
      </w:tr>
      <w:tr w:rsidR="008B5825" w:rsidRPr="00A96708" w:rsidTr="00D60672">
        <w:trPr>
          <w:cantSplit/>
        </w:trPr>
        <w:tc>
          <w:tcPr>
            <w:tcW w:w="1370" w:type="dxa"/>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Поступления</w:t>
            </w:r>
          </w:p>
        </w:tc>
        <w:tc>
          <w:tcPr>
            <w:tcW w:w="1111" w:type="dxa"/>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ухода</w:t>
            </w:r>
          </w:p>
        </w:tc>
        <w:tc>
          <w:tcPr>
            <w:tcW w:w="4899" w:type="dxa"/>
            <w:vMerge/>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c>
        <w:tc>
          <w:tcPr>
            <w:tcW w:w="2340" w:type="dxa"/>
            <w:vMerge/>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D60672">
        <w:tc>
          <w:tcPr>
            <w:tcW w:w="137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11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489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34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12. Государственные награды, иные награды и знаки отличия: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13. Ваши близкие родственники (отец, мать, братья, сестры и дети), а также </w:t>
      </w:r>
      <w:r w:rsidRPr="00A96708">
        <w:rPr>
          <w:rFonts w:ascii="Times New Roman" w:eastAsia="Times New Roman" w:hAnsi="Times New Roman" w:cs="Times New Roman"/>
          <w:snapToGrid w:val="0"/>
          <w:sz w:val="24"/>
          <w:szCs w:val="24"/>
          <w:lang w:val="en-US" w:eastAsia="ru-RU"/>
        </w:rPr>
        <w:t>c</w:t>
      </w:r>
      <w:r w:rsidRPr="00A96708">
        <w:rPr>
          <w:rFonts w:ascii="Times New Roman" w:eastAsia="Times New Roman" w:hAnsi="Times New Roman" w:cs="Times New Roman"/>
          <w:snapToGrid w:val="0"/>
          <w:sz w:val="24"/>
          <w:szCs w:val="24"/>
          <w:lang w:eastAsia="ru-RU"/>
        </w:rPr>
        <w:t xml:space="preserve">упруга (супруг), в том числе бывшая (бывший), супруги братьев и сестер, братья и сестры супругов.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Если родственники изменяли фамилию, имя, отчество, необходимо также указать их прежние фамилию, имя, отчество.</w:t>
      </w:r>
    </w:p>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Если родственники изменяли фамилию, имя, отчество, необходимо также указать их прежние фамилию, имя, отчество.</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906"/>
        <w:gridCol w:w="2257"/>
        <w:gridCol w:w="2191"/>
        <w:gridCol w:w="2180"/>
      </w:tblGrid>
      <w:tr w:rsidR="008B5825" w:rsidRPr="00A96708" w:rsidTr="00A96708">
        <w:tc>
          <w:tcPr>
            <w:tcW w:w="1169"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Степень</w:t>
            </w: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Родства</w:t>
            </w:r>
          </w:p>
        </w:tc>
        <w:tc>
          <w:tcPr>
            <w:tcW w:w="1906"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Фамилия, имя, отчество</w:t>
            </w:r>
          </w:p>
        </w:tc>
        <w:tc>
          <w:tcPr>
            <w:tcW w:w="2257"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Год, число, месяц и место рождения</w:t>
            </w:r>
          </w:p>
        </w:tc>
        <w:tc>
          <w:tcPr>
            <w:tcW w:w="2191"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Место работы (наименование и адрес организации), должность</w:t>
            </w:r>
          </w:p>
        </w:tc>
        <w:tc>
          <w:tcPr>
            <w:tcW w:w="2180" w:type="dxa"/>
          </w:tcPr>
          <w:p w:rsidR="008B5825" w:rsidRPr="00A96708" w:rsidRDefault="008B5825" w:rsidP="008B5825">
            <w:pPr>
              <w:widowControl w:val="0"/>
              <w:autoSpaceDE w:val="0"/>
              <w:autoSpaceDN w:val="0"/>
              <w:adjustRightInd w:val="0"/>
              <w:spacing w:after="0" w:line="240" w:lineRule="auto"/>
              <w:ind w:right="108"/>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Домашний адрес (адрес регистрации, фактического проживания)</w:t>
            </w: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8B5825" w:rsidRPr="00A96708" w:rsidTr="00A96708">
        <w:tc>
          <w:tcPr>
            <w:tcW w:w="1169"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bookmarkStart w:id="24" w:name="_GoBack"/>
            <w:bookmarkEnd w:id="24"/>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r w:rsidR="00A96708" w:rsidRPr="00A96708" w:rsidTr="00A96708">
        <w:tc>
          <w:tcPr>
            <w:tcW w:w="1169"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1906"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257"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91"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c>
          <w:tcPr>
            <w:tcW w:w="2180" w:type="dxa"/>
          </w:tcPr>
          <w:p w:rsidR="00A96708" w:rsidRPr="00A96708" w:rsidRDefault="00A96708"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p>
        </w:tc>
      </w:tr>
    </w:tbl>
    <w:p w:rsidR="004144EA" w:rsidRPr="004144EA" w:rsidRDefault="004144EA" w:rsidP="004144EA">
      <w:pPr>
        <w:spacing w:before="120" w:after="0" w:line="240" w:lineRule="auto"/>
        <w:jc w:val="both"/>
        <w:rPr>
          <w:rFonts w:ascii="Times New Roman" w:eastAsia="Times New Roman" w:hAnsi="Times New Roman" w:cs="Times New Roman"/>
          <w:snapToGrid w:val="0"/>
          <w:sz w:val="24"/>
          <w:szCs w:val="24"/>
          <w:lang w:eastAsia="ru-RU"/>
        </w:rPr>
      </w:pPr>
      <w:r w:rsidRPr="004144EA">
        <w:rPr>
          <w:rFonts w:ascii="Times New Roman" w:eastAsia="Times New Roman" w:hAnsi="Times New Roman" w:cs="Times New Roman"/>
          <w:snapToGrid w:val="0"/>
          <w:sz w:val="24"/>
          <w:szCs w:val="24"/>
          <w:lang w:eastAsia="ru-RU"/>
        </w:rPr>
        <w:lastRenderedPageBreak/>
        <w:t>14. Ваши близкие родственники (отец, мать, братья, сестры и дети),</w:t>
      </w:r>
      <w:r>
        <w:rPr>
          <w:rFonts w:ascii="Times New Roman" w:eastAsia="Times New Roman" w:hAnsi="Times New Roman" w:cs="Times New Roman"/>
          <w:snapToGrid w:val="0"/>
          <w:sz w:val="24"/>
          <w:szCs w:val="24"/>
          <w:lang w:eastAsia="ru-RU"/>
        </w:rPr>
        <w:t xml:space="preserve"> </w:t>
      </w:r>
      <w:r w:rsidRPr="004144EA">
        <w:rPr>
          <w:rFonts w:ascii="Times New Roman" w:eastAsia="Times New Roman" w:hAnsi="Times New Roman" w:cs="Times New Roman"/>
          <w:snapToGrid w:val="0"/>
          <w:sz w:val="24"/>
          <w:szCs w:val="24"/>
          <w:lang w:eastAsia="ru-RU"/>
        </w:rPr>
        <w:t xml:space="preserve">а также супруга (супруг), </w:t>
      </w:r>
      <w:proofErr w:type="gramStart"/>
      <w:r w:rsidRPr="004144EA">
        <w:rPr>
          <w:rFonts w:ascii="Times New Roman" w:eastAsia="Times New Roman" w:hAnsi="Times New Roman" w:cs="Times New Roman"/>
          <w:snapToGrid w:val="0"/>
          <w:sz w:val="24"/>
          <w:szCs w:val="24"/>
          <w:lang w:eastAsia="ru-RU"/>
        </w:rPr>
        <w:t>в  том</w:t>
      </w:r>
      <w:proofErr w:type="gramEnd"/>
      <w:r w:rsidRPr="004144EA">
        <w:rPr>
          <w:rFonts w:ascii="Times New Roman" w:eastAsia="Times New Roman" w:hAnsi="Times New Roman" w:cs="Times New Roman"/>
          <w:snapToGrid w:val="0"/>
          <w:sz w:val="24"/>
          <w:szCs w:val="24"/>
          <w:lang w:eastAsia="ru-RU"/>
        </w:rPr>
        <w:t xml:space="preserve">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w:t>
      </w:r>
    </w:p>
    <w:p w:rsidR="004144EA" w:rsidRPr="004144EA" w:rsidRDefault="004144EA" w:rsidP="004144EA">
      <w:pPr>
        <w:pBdr>
          <w:top w:val="single" w:sz="4" w:space="1" w:color="auto"/>
        </w:pBdr>
        <w:spacing w:after="0" w:line="240" w:lineRule="auto"/>
        <w:ind w:left="5670"/>
        <w:jc w:val="center"/>
        <w:rPr>
          <w:rFonts w:ascii="Times New Roman" w:eastAsia="Times New Roman" w:hAnsi="Times New Roman" w:cs="Times New Roman"/>
          <w:snapToGrid w:val="0"/>
          <w:lang w:eastAsia="ru-RU"/>
        </w:rPr>
      </w:pPr>
      <w:r w:rsidRPr="004144EA">
        <w:rPr>
          <w:rFonts w:ascii="Times New Roman" w:eastAsia="Times New Roman" w:hAnsi="Times New Roman" w:cs="Times New Roman"/>
          <w:snapToGrid w:val="0"/>
          <w:lang w:eastAsia="ru-RU"/>
        </w:rPr>
        <w:t>(фамилия, имя, отчество,</w:t>
      </w:r>
    </w:p>
    <w:p w:rsidR="004144EA" w:rsidRPr="004144EA" w:rsidRDefault="004144EA" w:rsidP="004144EA">
      <w:pPr>
        <w:spacing w:after="0" w:line="240" w:lineRule="auto"/>
        <w:rPr>
          <w:rFonts w:ascii="Times New Roman" w:eastAsia="Times New Roman" w:hAnsi="Times New Roman" w:cs="Times New Roman"/>
          <w:snapToGrid w:val="0"/>
          <w:lang w:eastAsia="ru-RU"/>
        </w:rPr>
      </w:pPr>
    </w:p>
    <w:p w:rsidR="004144EA" w:rsidRPr="004144EA" w:rsidRDefault="004144EA" w:rsidP="004144EA">
      <w:pPr>
        <w:pBdr>
          <w:top w:val="single" w:sz="4" w:space="1" w:color="auto"/>
        </w:pBdr>
        <w:spacing w:after="0" w:line="240" w:lineRule="auto"/>
        <w:jc w:val="center"/>
        <w:rPr>
          <w:rFonts w:ascii="Times New Roman" w:eastAsia="Times New Roman" w:hAnsi="Times New Roman" w:cs="Times New Roman"/>
          <w:snapToGrid w:val="0"/>
          <w:lang w:eastAsia="ru-RU"/>
        </w:rPr>
      </w:pPr>
      <w:r w:rsidRPr="004144EA">
        <w:rPr>
          <w:rFonts w:ascii="Times New Roman" w:eastAsia="Times New Roman" w:hAnsi="Times New Roman" w:cs="Times New Roman"/>
          <w:snapToGrid w:val="0"/>
          <w:lang w:eastAsia="ru-RU"/>
        </w:rPr>
        <w:t>с какого времени они проживают за границей)</w:t>
      </w:r>
    </w:p>
    <w:p w:rsidR="004144EA" w:rsidRPr="004144EA" w:rsidRDefault="004144EA" w:rsidP="004144EA">
      <w:pPr>
        <w:pBdr>
          <w:top w:val="single" w:sz="4" w:space="1" w:color="auto"/>
        </w:pBdr>
        <w:spacing w:after="0" w:line="240" w:lineRule="auto"/>
        <w:jc w:val="center"/>
        <w:rPr>
          <w:rFonts w:ascii="Times New Roman" w:eastAsia="Times New Roman" w:hAnsi="Times New Roman" w:cs="Times New Roman"/>
          <w:snapToGrid w:val="0"/>
          <w:sz w:val="26"/>
          <w:szCs w:val="20"/>
          <w:lang w:eastAsia="ru-RU"/>
        </w:rPr>
      </w:pPr>
    </w:p>
    <w:p w:rsidR="004144EA" w:rsidRPr="004144EA" w:rsidRDefault="004144EA" w:rsidP="004144EA">
      <w:pPr>
        <w:pBdr>
          <w:top w:val="single" w:sz="4" w:space="1" w:color="auto"/>
        </w:pBdr>
        <w:spacing w:after="0" w:line="240" w:lineRule="auto"/>
        <w:rPr>
          <w:rFonts w:ascii="Times New Roman" w:eastAsia="Times New Roman" w:hAnsi="Times New Roman" w:cs="Times New Roman"/>
          <w:snapToGrid w:val="0"/>
          <w:sz w:val="2"/>
          <w:szCs w:val="2"/>
          <w:lang w:eastAsia="ru-RU"/>
        </w:rPr>
      </w:pPr>
    </w:p>
    <w:p w:rsidR="004144EA" w:rsidRPr="004144EA" w:rsidRDefault="004144EA" w:rsidP="004144EA">
      <w:pPr>
        <w:spacing w:after="0" w:line="240" w:lineRule="auto"/>
        <w:jc w:val="both"/>
        <w:rPr>
          <w:rFonts w:ascii="Times New Roman" w:eastAsia="Times New Roman" w:hAnsi="Times New Roman" w:cs="Times New Roman"/>
          <w:snapToGrid w:val="0"/>
          <w:sz w:val="24"/>
          <w:szCs w:val="24"/>
          <w:lang w:eastAsia="ru-RU"/>
        </w:rPr>
      </w:pPr>
      <w:r w:rsidRPr="004144EA">
        <w:rPr>
          <w:rFonts w:ascii="Times New Roman" w:eastAsia="Times New Roman" w:hAnsi="Times New Roman" w:cs="Times New Roman"/>
          <w:snapToGrid w:val="0"/>
          <w:sz w:val="24"/>
          <w:szCs w:val="24"/>
          <w:lang w:eastAsia="ru-RU"/>
        </w:rPr>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w:t>
      </w:r>
    </w:p>
    <w:p w:rsidR="004144EA" w:rsidRPr="004144EA" w:rsidRDefault="004144EA" w:rsidP="004144EA">
      <w:pPr>
        <w:spacing w:after="0" w:line="240" w:lineRule="auto"/>
        <w:jc w:val="both"/>
        <w:rPr>
          <w:rFonts w:ascii="Times New Roman" w:eastAsia="Times New Roman" w:hAnsi="Times New Roman" w:cs="Times New Roman"/>
          <w:snapToGrid w:val="0"/>
          <w:sz w:val="24"/>
          <w:szCs w:val="24"/>
          <w:lang w:eastAsia="ru-RU"/>
        </w:rPr>
      </w:pPr>
      <w:r w:rsidRPr="004144EA">
        <w:rPr>
          <w:rFonts w:ascii="Times New Roman" w:eastAsia="Times New Roman" w:hAnsi="Times New Roman" w:cs="Times New Roman"/>
          <w:snapToGrid w:val="0"/>
          <w:sz w:val="24"/>
          <w:szCs w:val="24"/>
          <w:lang w:eastAsia="ru-RU"/>
        </w:rPr>
        <w:t>службы, по   которой предусмотрено присвоение дипломатического ранга)</w:t>
      </w:r>
    </w:p>
    <w:p w:rsidR="004144EA" w:rsidRPr="004144EA" w:rsidRDefault="004144EA" w:rsidP="004144EA">
      <w:pPr>
        <w:pBdr>
          <w:top w:val="single" w:sz="4" w:space="1" w:color="auto"/>
        </w:pBdr>
        <w:spacing w:after="0" w:line="240" w:lineRule="auto"/>
        <w:ind w:left="6453"/>
        <w:rPr>
          <w:rFonts w:ascii="Times New Roman" w:eastAsia="Times New Roman" w:hAnsi="Times New Roman" w:cs="Times New Roman"/>
          <w:snapToGrid w:val="0"/>
          <w:sz w:val="2"/>
          <w:szCs w:val="2"/>
          <w:lang w:eastAsia="ru-RU"/>
        </w:rPr>
      </w:pPr>
    </w:p>
    <w:p w:rsidR="004144EA" w:rsidRPr="004144EA" w:rsidRDefault="004144EA" w:rsidP="004144EA">
      <w:pPr>
        <w:spacing w:after="0" w:line="240" w:lineRule="auto"/>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15.Пребывание за границей (когда, где, с какой целью) 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u w:val="single"/>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w:t>
      </w:r>
    </w:p>
    <w:p w:rsidR="008B5825"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16. Отношение к воинской обязанности и воинское звание _________________________________</w:t>
      </w:r>
    </w:p>
    <w:p w:rsidR="004144EA" w:rsidRPr="00A96708" w:rsidRDefault="004144EA"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_____________________________________________________________________________________</w:t>
      </w:r>
    </w:p>
    <w:p w:rsidR="008B5825" w:rsidRPr="00A96708" w:rsidRDefault="004144EA"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17.</w:t>
      </w:r>
      <w:r w:rsidR="008B5825" w:rsidRPr="00A96708">
        <w:rPr>
          <w:rFonts w:ascii="Times New Roman" w:eastAsia="Times New Roman" w:hAnsi="Times New Roman" w:cs="Times New Roman"/>
          <w:snapToGrid w:val="0"/>
          <w:sz w:val="24"/>
          <w:szCs w:val="24"/>
          <w:lang w:eastAsia="ru-RU"/>
        </w:rPr>
        <w:t>Домашний адрес (адрес регистрации, фактического проживания), номер телефона (либо иной вид связи) 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u w:val="single"/>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18. Паспорт или документ, его заменяющий 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19. Наличие заграничного паспорта 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20. Номер страхового свидетельства обязательного пенсионного страхования (если имеется)</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i/>
          <w:iCs/>
          <w:snapToGrid w:val="0"/>
          <w:sz w:val="24"/>
          <w:szCs w:val="24"/>
          <w:lang w:eastAsia="ru-RU"/>
        </w:rPr>
        <w:t>___________________________________________________________________________________________</w:t>
      </w:r>
    </w:p>
    <w:p w:rsidR="004144EA"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21. ИНН (если имеется) </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 xml:space="preserve"> 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i/>
          <w:iCs/>
          <w:snapToGrid w:val="0"/>
          <w:sz w:val="24"/>
          <w:szCs w:val="24"/>
          <w:lang w:eastAsia="ru-RU"/>
        </w:rPr>
      </w:pPr>
      <w:r w:rsidRPr="00A96708">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8B5825" w:rsidRPr="00A96708" w:rsidRDefault="008B5825" w:rsidP="008B5825">
      <w:pPr>
        <w:widowControl w:val="0"/>
        <w:autoSpaceDE w:val="0"/>
        <w:autoSpaceDN w:val="0"/>
        <w:adjustRightInd w:val="0"/>
        <w:spacing w:after="0" w:line="283" w:lineRule="exact"/>
        <w:ind w:right="105" w:firstLine="708"/>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На проведении в отношении меня проверочных мероприятий согласен (согласна).</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«____» ___________ 20 ___ г.                                                                  Подпись _________________</w:t>
      </w: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8710"/>
      </w:tblGrid>
      <w:tr w:rsidR="008B5825" w:rsidRPr="00A96708" w:rsidTr="00D60672">
        <w:tc>
          <w:tcPr>
            <w:tcW w:w="1118" w:type="dxa"/>
            <w:tcBorders>
              <w:top w:val="nil"/>
              <w:left w:val="nil"/>
              <w:bottom w:val="nil"/>
              <w:right w:val="nil"/>
            </w:tcBorders>
          </w:tcPr>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center"/>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М.П.</w:t>
            </w:r>
          </w:p>
        </w:tc>
        <w:tc>
          <w:tcPr>
            <w:tcW w:w="8710" w:type="dxa"/>
            <w:tcBorders>
              <w:top w:val="nil"/>
              <w:left w:val="nil"/>
              <w:bottom w:val="nil"/>
              <w:right w:val="nil"/>
            </w:tcBorders>
          </w:tcPr>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r w:rsidRPr="00A96708">
              <w:rPr>
                <w:rFonts w:ascii="Times New Roman" w:eastAsia="Times New Roman" w:hAnsi="Times New Roman" w:cs="Times New Roman"/>
                <w:snapToGrid w:val="0"/>
                <w:sz w:val="24"/>
                <w:szCs w:val="24"/>
                <w:lang w:eastAsia="ru-RU"/>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8B5825" w:rsidRPr="00A96708" w:rsidRDefault="008B5825" w:rsidP="008B5825">
      <w:pPr>
        <w:widowControl w:val="0"/>
        <w:autoSpaceDE w:val="0"/>
        <w:autoSpaceDN w:val="0"/>
        <w:adjustRightInd w:val="0"/>
        <w:spacing w:after="0" w:line="283" w:lineRule="exact"/>
        <w:ind w:right="105"/>
        <w:jc w:val="both"/>
        <w:rPr>
          <w:rFonts w:ascii="Times New Roman" w:eastAsia="Times New Roman" w:hAnsi="Times New Roman" w:cs="Times New Roman"/>
          <w:snapToGrid w:val="0"/>
          <w:sz w:val="24"/>
          <w:szCs w:val="24"/>
          <w:lang w:eastAsia="ru-RU"/>
        </w:rPr>
      </w:pPr>
    </w:p>
    <w:p w:rsidR="00531B19" w:rsidRPr="00A96708" w:rsidRDefault="008B5825" w:rsidP="008B5825">
      <w:pPr>
        <w:spacing w:after="0" w:line="240" w:lineRule="auto"/>
        <w:rPr>
          <w:rFonts w:ascii="Times New Roman" w:eastAsia="Times New Roman" w:hAnsi="Times New Roman" w:cs="Times New Roman"/>
          <w:sz w:val="24"/>
          <w:szCs w:val="24"/>
          <w:lang w:eastAsia="ru-RU"/>
        </w:rPr>
      </w:pPr>
      <w:r w:rsidRPr="00A96708">
        <w:rPr>
          <w:rFonts w:ascii="Times New Roman" w:eastAsia="Times New Roman" w:hAnsi="Times New Roman" w:cs="Times New Roman"/>
          <w:sz w:val="24"/>
          <w:szCs w:val="24"/>
          <w:lang w:eastAsia="ru-RU"/>
        </w:rPr>
        <w:t xml:space="preserve">«____» ___________ 20 ___ г.                                   ________________________________________                                                                                              </w:t>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r w:rsidRPr="00A96708">
        <w:rPr>
          <w:rFonts w:ascii="Times New Roman" w:eastAsia="Times New Roman" w:hAnsi="Times New Roman" w:cs="Times New Roman"/>
          <w:sz w:val="24"/>
          <w:szCs w:val="24"/>
          <w:lang w:eastAsia="ru-RU"/>
        </w:rPr>
        <w:tab/>
      </w:r>
    </w:p>
    <w:p w:rsidR="00531B19" w:rsidRPr="00A96708" w:rsidRDefault="00531B19" w:rsidP="00531B19">
      <w:pPr>
        <w:autoSpaceDE w:val="0"/>
        <w:autoSpaceDN w:val="0"/>
        <w:adjustRightInd w:val="0"/>
        <w:spacing w:after="0" w:line="240" w:lineRule="auto"/>
        <w:ind w:firstLine="720"/>
        <w:jc w:val="both"/>
        <w:rPr>
          <w:rFonts w:ascii="Times New Roman" w:eastAsia="Times New Roman" w:hAnsi="Times New Roman" w:cs="Times New Roman"/>
          <w:color w:val="FF0000"/>
          <w:sz w:val="26"/>
          <w:szCs w:val="26"/>
          <w:lang w:eastAsia="ru-RU"/>
        </w:rPr>
      </w:pPr>
    </w:p>
    <w:sectPr w:rsidR="00531B19" w:rsidRPr="00A96708" w:rsidSect="00531B19">
      <w:headerReference w:type="default" r:id="rId46"/>
      <w:pgSz w:w="11906" w:h="16838"/>
      <w:pgMar w:top="426" w:right="424"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E50" w:rsidRDefault="00B47E50">
      <w:pPr>
        <w:spacing w:after="0" w:line="240" w:lineRule="auto"/>
      </w:pPr>
      <w:r>
        <w:separator/>
      </w:r>
    </w:p>
  </w:endnote>
  <w:endnote w:type="continuationSeparator" w:id="0">
    <w:p w:rsidR="00B47E50" w:rsidRDefault="00B47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E50" w:rsidRDefault="00B47E50">
      <w:pPr>
        <w:spacing w:after="0" w:line="240" w:lineRule="auto"/>
      </w:pPr>
      <w:r>
        <w:separator/>
      </w:r>
    </w:p>
  </w:footnote>
  <w:footnote w:type="continuationSeparator" w:id="0">
    <w:p w:rsidR="00B47E50" w:rsidRDefault="00B47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672" w:rsidRDefault="00D60672" w:rsidP="00913AE6">
    <w:pPr>
      <w:pStyle w:val="ab"/>
      <w:jc w:val="center"/>
    </w:pPr>
    <w:r>
      <w:fldChar w:fldCharType="begin"/>
    </w:r>
    <w:r>
      <w:instrText xml:space="preserve"> PAGE   \* MERGEFORMAT </w:instrText>
    </w:r>
    <w:r>
      <w:fldChar w:fldCharType="separate"/>
    </w:r>
    <w:r w:rsidR="004144EA">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6C526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1954E5"/>
    <w:multiLevelType w:val="hybridMultilevel"/>
    <w:tmpl w:val="46881BFA"/>
    <w:lvl w:ilvl="0" w:tplc="379CA69C">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61148"/>
    <w:multiLevelType w:val="hybridMultilevel"/>
    <w:tmpl w:val="65F4A6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CC4EEB"/>
    <w:multiLevelType w:val="hybridMultilevel"/>
    <w:tmpl w:val="F284636C"/>
    <w:lvl w:ilvl="0" w:tplc="95AA3058">
      <w:start w:val="1"/>
      <w:numFmt w:val="decimal"/>
      <w:lvlText w:val="%1)"/>
      <w:lvlJc w:val="left"/>
      <w:pPr>
        <w:ind w:left="1785" w:hanging="106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181F1905"/>
    <w:multiLevelType w:val="hybridMultilevel"/>
    <w:tmpl w:val="475E67E0"/>
    <w:lvl w:ilvl="0" w:tplc="FFFFFFFF">
      <w:start w:val="4"/>
      <w:numFmt w:val="decimal"/>
      <w:lvlText w:val="%1."/>
      <w:lvlJc w:val="left"/>
      <w:pPr>
        <w:tabs>
          <w:tab w:val="num" w:pos="786"/>
        </w:tabs>
        <w:ind w:left="786" w:hanging="360"/>
      </w:pPr>
      <w:rPr>
        <w:rFonts w:cs="Times New Roman" w:hint="default"/>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5" w15:restartNumberingAfterBreak="0">
    <w:nsid w:val="1C02335A"/>
    <w:multiLevelType w:val="hybridMultilevel"/>
    <w:tmpl w:val="5690607C"/>
    <w:lvl w:ilvl="0" w:tplc="EA880FCA">
      <w:start w:val="1"/>
      <w:numFmt w:val="bullet"/>
      <w:pStyle w:val="2"/>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4038AA"/>
    <w:multiLevelType w:val="multilevel"/>
    <w:tmpl w:val="EAB6C81A"/>
    <w:numStyleLink w:val="20"/>
  </w:abstractNum>
  <w:abstractNum w:abstractNumId="7" w15:restartNumberingAfterBreak="0">
    <w:nsid w:val="1EB66960"/>
    <w:multiLevelType w:val="hybridMultilevel"/>
    <w:tmpl w:val="9F086A94"/>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3D59CA"/>
    <w:multiLevelType w:val="hybridMultilevel"/>
    <w:tmpl w:val="C7E42196"/>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A6583"/>
    <w:multiLevelType w:val="hybridMultilevel"/>
    <w:tmpl w:val="52ACFFC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0" w15:restartNumberingAfterBreak="0">
    <w:nsid w:val="233C7FDB"/>
    <w:multiLevelType w:val="multilevel"/>
    <w:tmpl w:val="EAB6C81A"/>
    <w:styleLink w:val="2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92501A"/>
    <w:multiLevelType w:val="hybridMultilevel"/>
    <w:tmpl w:val="CD7ED978"/>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444A6"/>
    <w:multiLevelType w:val="hybridMultilevel"/>
    <w:tmpl w:val="BBD45A6C"/>
    <w:lvl w:ilvl="0" w:tplc="379CA6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9E6393"/>
    <w:multiLevelType w:val="hybridMultilevel"/>
    <w:tmpl w:val="82C2B334"/>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0501102"/>
    <w:multiLevelType w:val="hybridMultilevel"/>
    <w:tmpl w:val="E4E6FA5C"/>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379CA69C">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DF16FE"/>
    <w:multiLevelType w:val="hybridMultilevel"/>
    <w:tmpl w:val="EA880850"/>
    <w:lvl w:ilvl="0" w:tplc="324AA146">
      <w:start w:val="1"/>
      <w:numFmt w:val="bullet"/>
      <w:pStyle w:val="a"/>
      <w:lvlText w:val="-"/>
      <w:lvlJc w:val="left"/>
      <w:pPr>
        <w:tabs>
          <w:tab w:val="num" w:pos="360"/>
        </w:tabs>
        <w:ind w:left="360" w:hanging="360"/>
      </w:pPr>
      <w:rPr>
        <w:rFonts w:ascii="Times New Roman" w:hAnsi="Times New Roman" w:hint="default"/>
      </w:rPr>
    </w:lvl>
    <w:lvl w:ilvl="1" w:tplc="04190003">
      <w:start w:val="1"/>
      <w:numFmt w:val="decimal"/>
      <w:lvlText w:val="%2."/>
      <w:lvlJc w:val="left"/>
      <w:pPr>
        <w:tabs>
          <w:tab w:val="num" w:pos="-169"/>
        </w:tabs>
        <w:ind w:left="-169" w:hanging="360"/>
      </w:pPr>
      <w:rPr>
        <w:rFonts w:cs="Times New Roman"/>
      </w:rPr>
    </w:lvl>
    <w:lvl w:ilvl="2" w:tplc="04190005">
      <w:start w:val="1"/>
      <w:numFmt w:val="decimal"/>
      <w:lvlText w:val="%3."/>
      <w:lvlJc w:val="left"/>
      <w:pPr>
        <w:tabs>
          <w:tab w:val="num" w:pos="551"/>
        </w:tabs>
        <w:ind w:left="551" w:hanging="360"/>
      </w:pPr>
      <w:rPr>
        <w:rFonts w:cs="Times New Roman"/>
      </w:rPr>
    </w:lvl>
    <w:lvl w:ilvl="3" w:tplc="04190001">
      <w:start w:val="1"/>
      <w:numFmt w:val="decimal"/>
      <w:lvlText w:val="%4."/>
      <w:lvlJc w:val="left"/>
      <w:pPr>
        <w:tabs>
          <w:tab w:val="num" w:pos="1271"/>
        </w:tabs>
        <w:ind w:left="1271" w:hanging="360"/>
      </w:pPr>
      <w:rPr>
        <w:rFonts w:cs="Times New Roman"/>
      </w:rPr>
    </w:lvl>
    <w:lvl w:ilvl="4" w:tplc="04190003">
      <w:start w:val="1"/>
      <w:numFmt w:val="decimal"/>
      <w:lvlText w:val="%5."/>
      <w:lvlJc w:val="left"/>
      <w:pPr>
        <w:tabs>
          <w:tab w:val="num" w:pos="1991"/>
        </w:tabs>
        <w:ind w:left="1991" w:hanging="360"/>
      </w:pPr>
      <w:rPr>
        <w:rFonts w:cs="Times New Roman"/>
      </w:rPr>
    </w:lvl>
    <w:lvl w:ilvl="5" w:tplc="04190005">
      <w:start w:val="1"/>
      <w:numFmt w:val="decimal"/>
      <w:lvlText w:val="%6."/>
      <w:lvlJc w:val="left"/>
      <w:pPr>
        <w:tabs>
          <w:tab w:val="num" w:pos="2711"/>
        </w:tabs>
        <w:ind w:left="2711" w:hanging="360"/>
      </w:pPr>
      <w:rPr>
        <w:rFonts w:cs="Times New Roman"/>
      </w:rPr>
    </w:lvl>
    <w:lvl w:ilvl="6" w:tplc="04190001">
      <w:start w:val="1"/>
      <w:numFmt w:val="decimal"/>
      <w:lvlText w:val="%7."/>
      <w:lvlJc w:val="left"/>
      <w:pPr>
        <w:tabs>
          <w:tab w:val="num" w:pos="3431"/>
        </w:tabs>
        <w:ind w:left="3431" w:hanging="360"/>
      </w:pPr>
      <w:rPr>
        <w:rFonts w:cs="Times New Roman"/>
      </w:rPr>
    </w:lvl>
    <w:lvl w:ilvl="7" w:tplc="04190003">
      <w:start w:val="1"/>
      <w:numFmt w:val="decimal"/>
      <w:lvlText w:val="%8."/>
      <w:lvlJc w:val="left"/>
      <w:pPr>
        <w:tabs>
          <w:tab w:val="num" w:pos="4151"/>
        </w:tabs>
        <w:ind w:left="4151" w:hanging="360"/>
      </w:pPr>
      <w:rPr>
        <w:rFonts w:cs="Times New Roman"/>
      </w:rPr>
    </w:lvl>
    <w:lvl w:ilvl="8" w:tplc="04190005">
      <w:start w:val="1"/>
      <w:numFmt w:val="decimal"/>
      <w:lvlText w:val="%9."/>
      <w:lvlJc w:val="left"/>
      <w:pPr>
        <w:tabs>
          <w:tab w:val="num" w:pos="4871"/>
        </w:tabs>
        <w:ind w:left="4871" w:hanging="360"/>
      </w:pPr>
      <w:rPr>
        <w:rFonts w:cs="Times New Roman"/>
      </w:rPr>
    </w:lvl>
  </w:abstractNum>
  <w:abstractNum w:abstractNumId="16" w15:restartNumberingAfterBreak="0">
    <w:nsid w:val="515D163D"/>
    <w:multiLevelType w:val="hybridMultilevel"/>
    <w:tmpl w:val="CDC4956E"/>
    <w:lvl w:ilvl="0" w:tplc="379CA69C">
      <w:start w:val="1"/>
      <w:numFmt w:val="bullet"/>
      <w:lvlText w:val=""/>
      <w:lvlJc w:val="left"/>
      <w:pPr>
        <w:ind w:left="720" w:hanging="360"/>
      </w:pPr>
      <w:rPr>
        <w:rFonts w:ascii="Symbol" w:hAnsi="Symbol" w:hint="default"/>
      </w:rPr>
    </w:lvl>
    <w:lvl w:ilvl="1" w:tplc="379CA6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CB674C"/>
    <w:multiLevelType w:val="hybridMultilevel"/>
    <w:tmpl w:val="2CCACC98"/>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89595C"/>
    <w:multiLevelType w:val="hybridMultilevel"/>
    <w:tmpl w:val="15F00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FFD44B6"/>
    <w:multiLevelType w:val="hybridMultilevel"/>
    <w:tmpl w:val="6D96AD00"/>
    <w:lvl w:ilvl="0" w:tplc="379CA69C">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0" w15:restartNumberingAfterBreak="0">
    <w:nsid w:val="61D27561"/>
    <w:multiLevelType w:val="hybridMultilevel"/>
    <w:tmpl w:val="92BA7DD0"/>
    <w:lvl w:ilvl="0" w:tplc="379CA69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15:restartNumberingAfterBreak="0">
    <w:nsid w:val="63BA32AD"/>
    <w:multiLevelType w:val="hybridMultilevel"/>
    <w:tmpl w:val="B1929E9E"/>
    <w:lvl w:ilvl="0" w:tplc="379CA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FD28A7"/>
    <w:multiLevelType w:val="hybridMultilevel"/>
    <w:tmpl w:val="E0AE0578"/>
    <w:lvl w:ilvl="0" w:tplc="E0AE210A">
      <w:start w:val="1"/>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696B7D7C"/>
    <w:multiLevelType w:val="hybridMultilevel"/>
    <w:tmpl w:val="8A3CA862"/>
    <w:lvl w:ilvl="0" w:tplc="BD448D3E">
      <w:start w:val="1"/>
      <w:numFmt w:val="decimal"/>
      <w:lvlText w:val="%1."/>
      <w:lvlJc w:val="left"/>
      <w:pPr>
        <w:tabs>
          <w:tab w:val="num" w:pos="1140"/>
        </w:tabs>
        <w:ind w:left="1140" w:hanging="780"/>
      </w:pPr>
      <w:rPr>
        <w:rFonts w:cs="Times New Roman" w:hint="default"/>
        <w:sz w:val="40"/>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6D676A28"/>
    <w:multiLevelType w:val="hybridMultilevel"/>
    <w:tmpl w:val="D9004DBE"/>
    <w:lvl w:ilvl="0" w:tplc="7DCED18C">
      <w:start w:val="1"/>
      <w:numFmt w:val="bullet"/>
      <w:lvlText w:val=""/>
      <w:lvlJc w:val="left"/>
      <w:pPr>
        <w:ind w:left="720" w:hanging="360"/>
      </w:pPr>
      <w:rPr>
        <w:rFonts w:ascii="Symbol" w:hAnsi="Symbol" w:hint="default"/>
      </w:rPr>
    </w:lvl>
    <w:lvl w:ilvl="1" w:tplc="04190019">
      <w:start w:val="1"/>
      <w:numFmt w:val="bullet"/>
      <w:lvlText w:val=""/>
      <w:lvlJc w:val="left"/>
      <w:pPr>
        <w:ind w:left="1440" w:hanging="360"/>
      </w:pPr>
      <w:rPr>
        <w:rFonts w:ascii="Symbol" w:hAnsi="Symbol"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5" w15:restartNumberingAfterBreak="0">
    <w:nsid w:val="71A5228B"/>
    <w:multiLevelType w:val="hybridMultilevel"/>
    <w:tmpl w:val="B6E64726"/>
    <w:lvl w:ilvl="0" w:tplc="379CA69C">
      <w:start w:val="1"/>
      <w:numFmt w:val="bullet"/>
      <w:lvlText w:val=""/>
      <w:lvlJc w:val="left"/>
      <w:pPr>
        <w:ind w:left="1440" w:hanging="360"/>
      </w:pPr>
      <w:rPr>
        <w:rFonts w:ascii="Symbol" w:hAnsi="Symbol" w:hint="default"/>
      </w:rPr>
    </w:lvl>
    <w:lvl w:ilvl="1" w:tplc="379CA69C"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E9524D"/>
    <w:multiLevelType w:val="hybridMultilevel"/>
    <w:tmpl w:val="5F5CC10E"/>
    <w:lvl w:ilvl="0" w:tplc="04190001">
      <w:start w:val="1"/>
      <w:numFmt w:val="bullet"/>
      <w:lvlText w:val=""/>
      <w:lvlJc w:val="left"/>
      <w:pPr>
        <w:ind w:left="720" w:hanging="360"/>
      </w:pPr>
      <w:rPr>
        <w:rFonts w:ascii="Symbol" w:hAnsi="Symbol" w:hint="default"/>
      </w:rPr>
    </w:lvl>
    <w:lvl w:ilvl="1" w:tplc="04190003">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3C1024A"/>
    <w:multiLevelType w:val="hybridMultilevel"/>
    <w:tmpl w:val="0262D8AA"/>
    <w:lvl w:ilvl="0" w:tplc="379CA69C">
      <w:start w:val="1"/>
      <w:numFmt w:val="bullet"/>
      <w:lvlText w:val=""/>
      <w:lvlJc w:val="left"/>
      <w:pPr>
        <w:ind w:left="-76" w:hanging="360"/>
      </w:pPr>
      <w:rPr>
        <w:rFonts w:ascii="Symbol" w:hAnsi="Symbol" w:hint="default"/>
      </w:rPr>
    </w:lvl>
    <w:lvl w:ilvl="1" w:tplc="379CA69C">
      <w:start w:val="1"/>
      <w:numFmt w:val="bullet"/>
      <w:lvlText w:val=""/>
      <w:lvlJc w:val="left"/>
      <w:pPr>
        <w:ind w:left="644" w:hanging="360"/>
      </w:pPr>
      <w:rPr>
        <w:rFonts w:ascii="Symbol" w:hAnsi="Symbol" w:hint="default"/>
      </w:rPr>
    </w:lvl>
    <w:lvl w:ilvl="2" w:tplc="04190005">
      <w:start w:val="1"/>
      <w:numFmt w:val="bullet"/>
      <w:lvlText w:val=""/>
      <w:lvlJc w:val="left"/>
      <w:pPr>
        <w:ind w:left="1364" w:hanging="360"/>
      </w:pPr>
      <w:rPr>
        <w:rFonts w:ascii="Wingdings" w:hAnsi="Wingdings" w:hint="default"/>
      </w:rPr>
    </w:lvl>
    <w:lvl w:ilvl="3" w:tplc="04190001" w:tentative="1">
      <w:start w:val="1"/>
      <w:numFmt w:val="bullet"/>
      <w:lvlText w:val=""/>
      <w:lvlJc w:val="left"/>
      <w:pPr>
        <w:ind w:left="2084" w:hanging="360"/>
      </w:pPr>
      <w:rPr>
        <w:rFonts w:ascii="Symbol" w:hAnsi="Symbol" w:hint="default"/>
      </w:rPr>
    </w:lvl>
    <w:lvl w:ilvl="4" w:tplc="04190003" w:tentative="1">
      <w:start w:val="1"/>
      <w:numFmt w:val="bullet"/>
      <w:lvlText w:val="o"/>
      <w:lvlJc w:val="left"/>
      <w:pPr>
        <w:ind w:left="2804" w:hanging="360"/>
      </w:pPr>
      <w:rPr>
        <w:rFonts w:ascii="Courier New" w:hAnsi="Courier New" w:hint="default"/>
      </w:rPr>
    </w:lvl>
    <w:lvl w:ilvl="5" w:tplc="04190005" w:tentative="1">
      <w:start w:val="1"/>
      <w:numFmt w:val="bullet"/>
      <w:lvlText w:val=""/>
      <w:lvlJc w:val="left"/>
      <w:pPr>
        <w:ind w:left="3524" w:hanging="360"/>
      </w:pPr>
      <w:rPr>
        <w:rFonts w:ascii="Wingdings" w:hAnsi="Wingdings" w:hint="default"/>
      </w:rPr>
    </w:lvl>
    <w:lvl w:ilvl="6" w:tplc="04190001" w:tentative="1">
      <w:start w:val="1"/>
      <w:numFmt w:val="bullet"/>
      <w:lvlText w:val=""/>
      <w:lvlJc w:val="left"/>
      <w:pPr>
        <w:ind w:left="4244" w:hanging="360"/>
      </w:pPr>
      <w:rPr>
        <w:rFonts w:ascii="Symbol" w:hAnsi="Symbol" w:hint="default"/>
      </w:rPr>
    </w:lvl>
    <w:lvl w:ilvl="7" w:tplc="04190003" w:tentative="1">
      <w:start w:val="1"/>
      <w:numFmt w:val="bullet"/>
      <w:lvlText w:val="o"/>
      <w:lvlJc w:val="left"/>
      <w:pPr>
        <w:ind w:left="4964" w:hanging="360"/>
      </w:pPr>
      <w:rPr>
        <w:rFonts w:ascii="Courier New" w:hAnsi="Courier New" w:hint="default"/>
      </w:rPr>
    </w:lvl>
    <w:lvl w:ilvl="8" w:tplc="04190005" w:tentative="1">
      <w:start w:val="1"/>
      <w:numFmt w:val="bullet"/>
      <w:lvlText w:val=""/>
      <w:lvlJc w:val="left"/>
      <w:pPr>
        <w:ind w:left="5684" w:hanging="360"/>
      </w:pPr>
      <w:rPr>
        <w:rFonts w:ascii="Wingdings" w:hAnsi="Wingdings" w:hint="default"/>
      </w:rPr>
    </w:lvl>
  </w:abstractNum>
  <w:abstractNum w:abstractNumId="28" w15:restartNumberingAfterBreak="0">
    <w:nsid w:val="7D3B2620"/>
    <w:multiLevelType w:val="hybridMultilevel"/>
    <w:tmpl w:val="B85AE2E4"/>
    <w:lvl w:ilvl="0" w:tplc="379CA69C">
      <w:start w:val="1"/>
      <w:numFmt w:val="decimal"/>
      <w:lvlText w:val="%1."/>
      <w:lvlJc w:val="left"/>
      <w:pPr>
        <w:tabs>
          <w:tab w:val="num" w:pos="855"/>
        </w:tabs>
        <w:ind w:left="855" w:hanging="495"/>
      </w:pPr>
      <w:rPr>
        <w:rFonts w:cs="Times New Roman" w:hint="default"/>
      </w:rPr>
    </w:lvl>
    <w:lvl w:ilvl="1" w:tplc="379CA69C"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28"/>
  </w:num>
  <w:num w:numId="4">
    <w:abstractNumId w:val="9"/>
  </w:num>
  <w:num w:numId="5">
    <w:abstractNumId w:val="3"/>
  </w:num>
  <w:num w:numId="6">
    <w:abstractNumId w:val="5"/>
  </w:num>
  <w:num w:numId="7">
    <w:abstractNumId w:val="2"/>
  </w:num>
  <w:num w:numId="8">
    <w:abstractNumId w:val="1"/>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7"/>
  </w:num>
  <w:num w:numId="13">
    <w:abstractNumId w:val="25"/>
  </w:num>
  <w:num w:numId="14">
    <w:abstractNumId w:val="20"/>
  </w:num>
  <w:num w:numId="15">
    <w:abstractNumId w:val="24"/>
  </w:num>
  <w:num w:numId="16">
    <w:abstractNumId w:val="13"/>
  </w:num>
  <w:num w:numId="17">
    <w:abstractNumId w:val="14"/>
  </w:num>
  <w:num w:numId="18">
    <w:abstractNumId w:val="10"/>
  </w:num>
  <w:num w:numId="19">
    <w:abstractNumId w:val="6"/>
    <w:lvlOverride w:ilvl="0">
      <w:lvl w:ilvl="0">
        <w:start w:val="1"/>
        <w:numFmt w:val="bullet"/>
        <w:lvlText w:val=""/>
        <w:lvlJc w:val="left"/>
        <w:pPr>
          <w:tabs>
            <w:tab w:val="num" w:pos="1440"/>
          </w:tabs>
          <w:ind w:left="1440" w:hanging="360"/>
        </w:pPr>
        <w:rPr>
          <w:rFonts w:ascii="Symbol" w:hAnsi="Symbol" w:hint="default"/>
          <w:color w:val="auto"/>
        </w:rPr>
      </w:lvl>
    </w:lvlOverride>
  </w:num>
  <w:num w:numId="20">
    <w:abstractNumId w:val="27"/>
  </w:num>
  <w:num w:numId="21">
    <w:abstractNumId w:val="26"/>
  </w:num>
  <w:num w:numId="22">
    <w:abstractNumId w:val="8"/>
  </w:num>
  <w:num w:numId="23">
    <w:abstractNumId w:val="17"/>
  </w:num>
  <w:num w:numId="24">
    <w:abstractNumId w:val="11"/>
  </w:num>
  <w:num w:numId="25">
    <w:abstractNumId w:val="12"/>
  </w:num>
  <w:num w:numId="26">
    <w:abstractNumId w:val="19"/>
  </w:num>
  <w:num w:numId="27">
    <w:abstractNumId w:val="21"/>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19"/>
    <w:rsid w:val="00015D8D"/>
    <w:rsid w:val="00062F9A"/>
    <w:rsid w:val="00066C7D"/>
    <w:rsid w:val="00077942"/>
    <w:rsid w:val="001C65A1"/>
    <w:rsid w:val="00413D4D"/>
    <w:rsid w:val="004144EA"/>
    <w:rsid w:val="00477C85"/>
    <w:rsid w:val="00515B12"/>
    <w:rsid w:val="00531B19"/>
    <w:rsid w:val="005E36D2"/>
    <w:rsid w:val="006A3B3A"/>
    <w:rsid w:val="006C30C7"/>
    <w:rsid w:val="00724D62"/>
    <w:rsid w:val="0079691F"/>
    <w:rsid w:val="007D23DA"/>
    <w:rsid w:val="00802BAD"/>
    <w:rsid w:val="0081533D"/>
    <w:rsid w:val="00815524"/>
    <w:rsid w:val="00817C3F"/>
    <w:rsid w:val="008B5825"/>
    <w:rsid w:val="00913AE6"/>
    <w:rsid w:val="00A96708"/>
    <w:rsid w:val="00AE3099"/>
    <w:rsid w:val="00AF3F58"/>
    <w:rsid w:val="00AF6C66"/>
    <w:rsid w:val="00AF7447"/>
    <w:rsid w:val="00B47E50"/>
    <w:rsid w:val="00B624AD"/>
    <w:rsid w:val="00C078DD"/>
    <w:rsid w:val="00C46ECF"/>
    <w:rsid w:val="00C53735"/>
    <w:rsid w:val="00C74504"/>
    <w:rsid w:val="00D60672"/>
    <w:rsid w:val="00EF497F"/>
    <w:rsid w:val="00F87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A0EB99-559A-4966-A908-3BD5F40CC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8B58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0"/>
    <w:next w:val="a0"/>
    <w:link w:val="22"/>
    <w:uiPriority w:val="9"/>
    <w:semiHidden/>
    <w:unhideWhenUsed/>
    <w:qFormat/>
    <w:rsid w:val="008B5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qFormat/>
    <w:rsid w:val="00531B19"/>
    <w:pPr>
      <w:spacing w:before="100" w:beforeAutospacing="1" w:after="100" w:afterAutospacing="1" w:line="240" w:lineRule="auto"/>
      <w:outlineLvl w:val="2"/>
    </w:pPr>
    <w:rPr>
      <w:rFonts w:ascii="Times New Roman CYR" w:eastAsia="Times New Roman" w:hAnsi="Times New Roman CYR" w:cs="Times New Roman CYR"/>
      <w:b/>
      <w:bCs/>
      <w:color w:val="003366"/>
      <w:sz w:val="28"/>
      <w:szCs w:val="28"/>
      <w:lang w:eastAsia="ru-RU"/>
    </w:rPr>
  </w:style>
  <w:style w:type="paragraph" w:styleId="4">
    <w:name w:val="heading 4"/>
    <w:basedOn w:val="a0"/>
    <w:next w:val="a0"/>
    <w:link w:val="40"/>
    <w:uiPriority w:val="9"/>
    <w:semiHidden/>
    <w:unhideWhenUsed/>
    <w:qFormat/>
    <w:rsid w:val="008B582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31B19"/>
    <w:rPr>
      <w:rFonts w:ascii="Times New Roman CYR" w:eastAsia="Times New Roman" w:hAnsi="Times New Roman CYR" w:cs="Times New Roman CYR"/>
      <w:b/>
      <w:bCs/>
      <w:color w:val="003366"/>
      <w:sz w:val="28"/>
      <w:szCs w:val="28"/>
      <w:lang w:eastAsia="ru-RU"/>
    </w:rPr>
  </w:style>
  <w:style w:type="numbering" w:customStyle="1" w:styleId="11">
    <w:name w:val="Нет списка1"/>
    <w:next w:val="a3"/>
    <w:uiPriority w:val="99"/>
    <w:semiHidden/>
    <w:unhideWhenUsed/>
    <w:rsid w:val="00531B19"/>
  </w:style>
  <w:style w:type="paragraph" w:styleId="a4">
    <w:name w:val="Balloon Text"/>
    <w:basedOn w:val="a0"/>
    <w:link w:val="a5"/>
    <w:semiHidden/>
    <w:rsid w:val="00531B19"/>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1"/>
    <w:link w:val="a4"/>
    <w:semiHidden/>
    <w:rsid w:val="00531B19"/>
    <w:rPr>
      <w:rFonts w:ascii="Tahoma" w:eastAsia="Times New Roman" w:hAnsi="Tahoma" w:cs="Tahoma"/>
      <w:sz w:val="16"/>
      <w:szCs w:val="16"/>
      <w:lang w:eastAsia="ru-RU"/>
    </w:rPr>
  </w:style>
  <w:style w:type="character" w:styleId="a6">
    <w:name w:val="Hyperlink"/>
    <w:basedOn w:val="a1"/>
    <w:rsid w:val="00531B19"/>
    <w:rPr>
      <w:rFonts w:cs="Times New Roman"/>
      <w:color w:val="0000FF"/>
      <w:u w:val="single"/>
    </w:rPr>
  </w:style>
  <w:style w:type="paragraph" w:styleId="a7">
    <w:name w:val="Normal (Web)"/>
    <w:basedOn w:val="a0"/>
    <w:rsid w:val="00531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1"/>
    <w:qFormat/>
    <w:rsid w:val="00531B19"/>
    <w:rPr>
      <w:rFonts w:cs="Times New Roman"/>
      <w:b/>
      <w:bCs/>
    </w:rPr>
  </w:style>
  <w:style w:type="character" w:styleId="a9">
    <w:name w:val="Emphasis"/>
    <w:basedOn w:val="a1"/>
    <w:qFormat/>
    <w:rsid w:val="00531B19"/>
    <w:rPr>
      <w:rFonts w:cs="Times New Roman"/>
      <w:i/>
      <w:iCs/>
    </w:rPr>
  </w:style>
  <w:style w:type="paragraph" w:customStyle="1" w:styleId="ConsNormal">
    <w:name w:val="ConsNormal"/>
    <w:rsid w:val="00531B19"/>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531B1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a">
    <w:name w:val="Table Grid"/>
    <w:basedOn w:val="a2"/>
    <w:rsid w:val="00531B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rsid w:val="00531B19"/>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c">
    <w:name w:val="Верхний колонтитул Знак"/>
    <w:basedOn w:val="a1"/>
    <w:link w:val="ab"/>
    <w:uiPriority w:val="99"/>
    <w:rsid w:val="00531B19"/>
    <w:rPr>
      <w:rFonts w:ascii="Times New Roman" w:eastAsia="Times New Roman" w:hAnsi="Times New Roman" w:cs="Times New Roman"/>
      <w:sz w:val="28"/>
      <w:szCs w:val="24"/>
      <w:lang w:eastAsia="ru-RU"/>
    </w:rPr>
  </w:style>
  <w:style w:type="paragraph" w:customStyle="1" w:styleId="ConsPlusNormal">
    <w:name w:val="ConsPlusNormal"/>
    <w:rsid w:val="00531B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page number"/>
    <w:basedOn w:val="a1"/>
    <w:rsid w:val="00531B19"/>
    <w:rPr>
      <w:rFonts w:cs="Times New Roman"/>
    </w:rPr>
  </w:style>
  <w:style w:type="paragraph" w:styleId="ae">
    <w:name w:val="footer"/>
    <w:basedOn w:val="a0"/>
    <w:link w:val="af"/>
    <w:rsid w:val="00531B1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1"/>
    <w:link w:val="ae"/>
    <w:rsid w:val="00531B19"/>
    <w:rPr>
      <w:rFonts w:ascii="Times New Roman" w:eastAsia="Times New Roman" w:hAnsi="Times New Roman" w:cs="Times New Roman"/>
      <w:sz w:val="24"/>
      <w:szCs w:val="24"/>
      <w:lang w:eastAsia="ru-RU"/>
    </w:rPr>
  </w:style>
  <w:style w:type="paragraph" w:styleId="af0">
    <w:name w:val="Body Text"/>
    <w:basedOn w:val="a0"/>
    <w:link w:val="af1"/>
    <w:rsid w:val="00531B19"/>
    <w:pPr>
      <w:spacing w:after="0" w:line="240" w:lineRule="auto"/>
      <w:jc w:val="both"/>
    </w:pPr>
    <w:rPr>
      <w:rFonts w:ascii="Times New Roman" w:eastAsia="Times New Roman" w:hAnsi="Times New Roman" w:cs="Times New Roman"/>
      <w:sz w:val="24"/>
      <w:szCs w:val="24"/>
      <w:lang w:eastAsia="ru-RU"/>
    </w:rPr>
  </w:style>
  <w:style w:type="character" w:customStyle="1" w:styleId="af1">
    <w:name w:val="Основной текст Знак"/>
    <w:basedOn w:val="a1"/>
    <w:link w:val="af0"/>
    <w:rsid w:val="00531B19"/>
    <w:rPr>
      <w:rFonts w:ascii="Times New Roman" w:eastAsia="Times New Roman" w:hAnsi="Times New Roman" w:cs="Times New Roman"/>
      <w:sz w:val="24"/>
      <w:szCs w:val="24"/>
      <w:lang w:eastAsia="ru-RU"/>
    </w:rPr>
  </w:style>
  <w:style w:type="paragraph" w:styleId="2">
    <w:name w:val="List Bullet 2"/>
    <w:basedOn w:val="a0"/>
    <w:autoRedefine/>
    <w:rsid w:val="00531B19"/>
    <w:pPr>
      <w:numPr>
        <w:numId w:val="6"/>
      </w:numPr>
      <w:spacing w:after="0" w:line="240" w:lineRule="auto"/>
      <w:ind w:left="0" w:firstLine="460"/>
      <w:jc w:val="both"/>
    </w:pPr>
    <w:rPr>
      <w:rFonts w:ascii="Times New Roman" w:eastAsia="Times New Roman" w:hAnsi="Times New Roman" w:cs="Times New Roman"/>
      <w:sz w:val="28"/>
      <w:szCs w:val="28"/>
      <w:lang w:eastAsia="ru-RU"/>
    </w:rPr>
  </w:style>
  <w:style w:type="paragraph" w:styleId="af2">
    <w:name w:val="List Paragraph"/>
    <w:basedOn w:val="a0"/>
    <w:uiPriority w:val="34"/>
    <w:qFormat/>
    <w:rsid w:val="00531B19"/>
    <w:pPr>
      <w:ind w:left="720"/>
      <w:contextualSpacing/>
    </w:pPr>
    <w:rPr>
      <w:rFonts w:ascii="Calibri" w:eastAsia="Times New Roman" w:hAnsi="Calibri" w:cs="Times New Roman"/>
    </w:rPr>
  </w:style>
  <w:style w:type="paragraph" w:styleId="23">
    <w:name w:val="Body Text Indent 2"/>
    <w:basedOn w:val="a0"/>
    <w:link w:val="24"/>
    <w:rsid w:val="00531B1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531B19"/>
    <w:rPr>
      <w:rFonts w:ascii="Times New Roman" w:eastAsia="Times New Roman" w:hAnsi="Times New Roman" w:cs="Times New Roman"/>
      <w:sz w:val="24"/>
      <w:szCs w:val="24"/>
      <w:lang w:eastAsia="ru-RU"/>
    </w:rPr>
  </w:style>
  <w:style w:type="paragraph" w:customStyle="1" w:styleId="a">
    <w:name w:val="я"/>
    <w:basedOn w:val="a0"/>
    <w:rsid w:val="00531B19"/>
    <w:pPr>
      <w:numPr>
        <w:numId w:val="10"/>
      </w:numPr>
      <w:tabs>
        <w:tab w:val="num" w:pos="868"/>
      </w:tabs>
      <w:autoSpaceDE w:val="0"/>
      <w:autoSpaceDN w:val="0"/>
      <w:adjustRightInd w:val="0"/>
      <w:spacing w:after="0" w:line="240" w:lineRule="auto"/>
      <w:ind w:left="867" w:hanging="357"/>
      <w:jc w:val="both"/>
    </w:pPr>
    <w:rPr>
      <w:rFonts w:ascii="Times New Roman" w:eastAsia="Times New Roman" w:hAnsi="Times New Roman" w:cs="Times New Roman"/>
      <w:sz w:val="24"/>
      <w:szCs w:val="24"/>
      <w:lang w:eastAsia="ru-RU"/>
    </w:rPr>
  </w:style>
  <w:style w:type="character" w:customStyle="1" w:styleId="FontStyle12">
    <w:name w:val="Font Style12"/>
    <w:basedOn w:val="a1"/>
    <w:uiPriority w:val="99"/>
    <w:rsid w:val="00531B19"/>
    <w:rPr>
      <w:rFonts w:ascii="Times New Roman" w:hAnsi="Times New Roman" w:cs="Times New Roman"/>
      <w:sz w:val="24"/>
      <w:szCs w:val="24"/>
    </w:rPr>
  </w:style>
  <w:style w:type="paragraph" w:styleId="af3">
    <w:name w:val="Body Text Indent"/>
    <w:basedOn w:val="a0"/>
    <w:link w:val="af4"/>
    <w:rsid w:val="00531B1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1"/>
    <w:link w:val="af3"/>
    <w:rsid w:val="00531B19"/>
    <w:rPr>
      <w:rFonts w:ascii="Times New Roman" w:eastAsia="Times New Roman" w:hAnsi="Times New Roman" w:cs="Times New Roman"/>
      <w:sz w:val="24"/>
      <w:szCs w:val="24"/>
      <w:lang w:eastAsia="ru-RU"/>
    </w:rPr>
  </w:style>
  <w:style w:type="paragraph" w:styleId="25">
    <w:name w:val="Body Text 2"/>
    <w:basedOn w:val="a0"/>
    <w:link w:val="26"/>
    <w:uiPriority w:val="99"/>
    <w:unhideWhenUsed/>
    <w:rsid w:val="00531B19"/>
    <w:pPr>
      <w:spacing w:after="120" w:line="480" w:lineRule="auto"/>
    </w:pPr>
    <w:rPr>
      <w:rFonts w:ascii="Calibri" w:eastAsia="Times New Roman" w:hAnsi="Calibri" w:cs="Times New Roman"/>
    </w:rPr>
  </w:style>
  <w:style w:type="character" w:customStyle="1" w:styleId="26">
    <w:name w:val="Основной текст 2 Знак"/>
    <w:basedOn w:val="a1"/>
    <w:link w:val="25"/>
    <w:uiPriority w:val="99"/>
    <w:rsid w:val="00531B19"/>
    <w:rPr>
      <w:rFonts w:ascii="Calibri" w:eastAsia="Times New Roman" w:hAnsi="Calibri" w:cs="Times New Roman"/>
    </w:rPr>
  </w:style>
  <w:style w:type="paragraph" w:styleId="af5">
    <w:name w:val="Signature"/>
    <w:basedOn w:val="a0"/>
    <w:link w:val="af6"/>
    <w:uiPriority w:val="99"/>
    <w:unhideWhenUsed/>
    <w:rsid w:val="00531B19"/>
    <w:pPr>
      <w:spacing w:after="0" w:line="240" w:lineRule="auto"/>
      <w:ind w:left="4252"/>
    </w:pPr>
    <w:rPr>
      <w:rFonts w:ascii="Calibri" w:eastAsia="Times New Roman" w:hAnsi="Calibri" w:cs="Times New Roman"/>
    </w:rPr>
  </w:style>
  <w:style w:type="character" w:customStyle="1" w:styleId="af6">
    <w:name w:val="Подпись Знак"/>
    <w:basedOn w:val="a1"/>
    <w:link w:val="af5"/>
    <w:uiPriority w:val="99"/>
    <w:rsid w:val="00531B19"/>
    <w:rPr>
      <w:rFonts w:ascii="Calibri" w:eastAsia="Times New Roman" w:hAnsi="Calibri" w:cs="Times New Roman"/>
    </w:rPr>
  </w:style>
  <w:style w:type="paragraph" w:styleId="31">
    <w:name w:val="Body Text Indent 3"/>
    <w:basedOn w:val="a0"/>
    <w:link w:val="32"/>
    <w:rsid w:val="00531B19"/>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531B19"/>
    <w:rPr>
      <w:rFonts w:ascii="Times New Roman" w:eastAsia="Times New Roman" w:hAnsi="Times New Roman" w:cs="Times New Roman"/>
      <w:sz w:val="16"/>
      <w:szCs w:val="16"/>
      <w:lang w:eastAsia="ru-RU"/>
    </w:rPr>
  </w:style>
  <w:style w:type="paragraph" w:customStyle="1" w:styleId="af7">
    <w:name w:val="Знак Знак Знак Знак Знак Знак Знак Знак Знак Знак Знак Знак Знак Знак Знак Знак Знак Знак Знак"/>
    <w:basedOn w:val="a0"/>
    <w:autoRedefine/>
    <w:rsid w:val="00531B19"/>
    <w:pPr>
      <w:spacing w:after="160" w:line="240" w:lineRule="exact"/>
    </w:pPr>
    <w:rPr>
      <w:rFonts w:ascii="Times New Roman" w:eastAsia="Times New Roman" w:hAnsi="Times New Roman" w:cs="Times New Roman"/>
      <w:sz w:val="28"/>
      <w:szCs w:val="20"/>
      <w:lang w:val="en-US"/>
    </w:rPr>
  </w:style>
  <w:style w:type="numbering" w:customStyle="1" w:styleId="20">
    <w:name w:val="Стиль2"/>
    <w:rsid w:val="00531B19"/>
    <w:pPr>
      <w:numPr>
        <w:numId w:val="18"/>
      </w:numPr>
    </w:pPr>
  </w:style>
  <w:style w:type="character" w:customStyle="1" w:styleId="10">
    <w:name w:val="Заголовок 1 Знак"/>
    <w:basedOn w:val="a1"/>
    <w:link w:val="1"/>
    <w:uiPriority w:val="9"/>
    <w:rsid w:val="008B5825"/>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1"/>
    <w:link w:val="21"/>
    <w:uiPriority w:val="9"/>
    <w:semiHidden/>
    <w:rsid w:val="008B5825"/>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semiHidden/>
    <w:rsid w:val="008B582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9DFE89FE31A21120123E2E03602A30E2E35F9AD79F00201E5EC05B025i5L" TargetMode="External"/><Relationship Id="rId13" Type="http://schemas.openxmlformats.org/officeDocument/2006/relationships/hyperlink" Target="consultantplus://offline/ref=F1028E2F75AC1DB959749289B7A9ECFAD60A868FEEF30B56BB577092C6C109EC24957F08D7D4F977n4R5J" TargetMode="External"/><Relationship Id="rId18" Type="http://schemas.openxmlformats.org/officeDocument/2006/relationships/hyperlink" Target="consultantplus://offline/ref=266B501798C87F42F0858AF49919454C1A56B18D0EB131E27DDB4865K3U1J" TargetMode="External"/><Relationship Id="rId26" Type="http://schemas.openxmlformats.org/officeDocument/2006/relationships/hyperlink" Target="consultantplus://offline/ref=0A835305F4D41D7549CC8B288826EAEEA4535A5520BD0FEF134E35B87A00C592DDC67DB3DFF883T0Z5J" TargetMode="External"/><Relationship Id="rId39" Type="http://schemas.openxmlformats.org/officeDocument/2006/relationships/hyperlink" Target="consultantplus://offline/ref=307F1DE43536F5C41F7B6BA3FFA9D34B862A8BA336B2B56D711F4AEE5BI1F4K" TargetMode="External"/><Relationship Id="rId3" Type="http://schemas.openxmlformats.org/officeDocument/2006/relationships/settings" Target="settings.xml"/><Relationship Id="rId21" Type="http://schemas.openxmlformats.org/officeDocument/2006/relationships/hyperlink" Target="consultantplus://offline/ref=266B501798C87F42F0858AF49919454C1252B9870BB86CE87582446736C22229CAADED0F2BF31527K2UFJ" TargetMode="External"/><Relationship Id="rId34" Type="http://schemas.openxmlformats.org/officeDocument/2006/relationships/hyperlink" Target="consultantplus://offline/ref=307F1DE43536F5C41F7B6BA3FFA9D34B862084AE3BB6B56D711F4AEE5B14C442F9C3B13835E6100DI6FCK" TargetMode="External"/><Relationship Id="rId42" Type="http://schemas.openxmlformats.org/officeDocument/2006/relationships/hyperlink" Target="file:///C:\Users\0300-0~1\AppData\Local\Temp\notes6030C8\&#1055;&#1088;&#1080;&#1083;&#1086;&#1078;&#1077;&#1085;&#1080;&#1077;_&#1086;&#1073;&#1098;&#1103;&#1074;&#1083;&#1077;&#1085;&#1080;&#1077;%20&#1085;&#1072;%20&#1089;&#1072;&#1081;&#1090;.doc" TargetMode="External"/><Relationship Id="rId47" Type="http://schemas.openxmlformats.org/officeDocument/2006/relationships/fontTable" Target="fontTable.xml"/><Relationship Id="rId7" Type="http://schemas.openxmlformats.org/officeDocument/2006/relationships/hyperlink" Target="consultantplus://offline/ref=48C9DFE89FE31A21120123E2E03602A30E2630FCA12EA70050B0E220i0L" TargetMode="External"/><Relationship Id="rId12" Type="http://schemas.openxmlformats.org/officeDocument/2006/relationships/hyperlink" Target="consultantplus://offline/ref=F1028E2F75AC1DB959749289B7A9ECFAD60A868FEEF30B56BB577092C6C109EC24957F08D7D4F972n4R8J" TargetMode="External"/><Relationship Id="rId17" Type="http://schemas.openxmlformats.org/officeDocument/2006/relationships/hyperlink" Target="consultantplus://offline/ref=266B501798C87F42F0858AF49919454C115DBF8005EC3BEA24D74AK6U2J" TargetMode="External"/><Relationship Id="rId25" Type="http://schemas.openxmlformats.org/officeDocument/2006/relationships/hyperlink" Target="consultantplus://offline/ref=0A835305F4D41D7549CC8B288826EAEEA4535A5520BD0FEF134E35B87A00C592DDC67DB3DFF882T0Z8J" TargetMode="External"/><Relationship Id="rId33" Type="http://schemas.openxmlformats.org/officeDocument/2006/relationships/hyperlink" Target="consultantplus://offline/ref=307F1DE43536F5C41F7B6BA3FFA9D34B862081AA3DB6B56D711F4AEE5B14C442F9C3B13835E4190CI6FEK" TargetMode="External"/><Relationship Id="rId38" Type="http://schemas.openxmlformats.org/officeDocument/2006/relationships/hyperlink" Target="consultantplus://offline/ref=307F1DE43536F5C41F7B6BA3FFA9D34B862081AD3DB5B56D711F4AEE5B14C442F9C3B13835E6100DI6FC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F1028E2F75AC1DB959749289B7A9ECFAD60B8E8FEBF80B56BB577092C6nCR1J" TargetMode="External"/><Relationship Id="rId20" Type="http://schemas.openxmlformats.org/officeDocument/2006/relationships/hyperlink" Target="consultantplus://offline/ref=266B501798C87F42F0858AF49919454C125CB9830AB26CE87582446736C22229CAADED0F2BF31224K2UFJ" TargetMode="External"/><Relationship Id="rId29" Type="http://schemas.openxmlformats.org/officeDocument/2006/relationships/hyperlink" Target="file:///C:\Users\0300-0~1\AppData\Local\Temp\notes6030C8\&#1055;&#1088;&#1080;&#1083;&#1086;&#1078;&#1077;&#1085;&#1080;&#1077;_&#1086;&#1073;&#1098;&#1103;&#1074;&#1083;&#1077;&#1085;&#1080;&#1077;%20&#1085;&#1072;%20&#1089;&#1072;&#1081;&#1090;.doc" TargetMode="External"/><Relationship Id="rId41" Type="http://schemas.openxmlformats.org/officeDocument/2006/relationships/hyperlink" Target="consultantplus://offline/ref=307F1DE43536F5C41F7B6BA3FFA9D34B862182AC3AB9B56D711F4AEE5B14C442F9C3B13835E61709I6FB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smintrud.ru/ministry/programms/gossluzhba/16/1" TargetMode="External"/><Relationship Id="rId24" Type="http://schemas.openxmlformats.org/officeDocument/2006/relationships/hyperlink" Target="consultantplus://offline/ref=0A835305F4D41D7549CC8B288826EAEEA4535A5520BD0FEF134E35B87A00C592DDC67DB3DFFA85T0ZEJ" TargetMode="External"/><Relationship Id="rId32" Type="http://schemas.openxmlformats.org/officeDocument/2006/relationships/hyperlink" Target="consultantplus://offline/ref=307F1DE43536F5C41F7B6BA3FFA9D34B862182AC3AB9B56D711F4AEE5B14C442F9C3B13835E6110EI6FFK" TargetMode="External"/><Relationship Id="rId37" Type="http://schemas.openxmlformats.org/officeDocument/2006/relationships/hyperlink" Target="consultantplus://offline/ref=307F1DE43536F5C41F7B6BA3FFA9D34B862081AA3DB6B56D711F4AEE5B14C442F9C3B13835E41309I6FAK" TargetMode="External"/><Relationship Id="rId40" Type="http://schemas.openxmlformats.org/officeDocument/2006/relationships/hyperlink" Target="consultantplus://offline/ref=307F1DE43536F5C41F7B6BA3FFA9D34B862183A33CB7B56D711F4AEE5BI1F4K" TargetMode="External"/><Relationship Id="rId45" Type="http://schemas.openxmlformats.org/officeDocument/2006/relationships/hyperlink" Target="http://www.nalog.ru" TargetMode="External"/><Relationship Id="rId5" Type="http://schemas.openxmlformats.org/officeDocument/2006/relationships/footnotes" Target="footnotes.xml"/><Relationship Id="rId15" Type="http://schemas.openxmlformats.org/officeDocument/2006/relationships/hyperlink" Target="consultantplus://offline/ref=F1028E2F75AC1DB959749289B7A9ECFAD6068F8DEEFD0B56BB577092C6nCR1J" TargetMode="External"/><Relationship Id="rId23" Type="http://schemas.openxmlformats.org/officeDocument/2006/relationships/hyperlink" Target="consultantplus://offline/ref=0A835305F4D41D7549CC8B288826EAEEA456555C29BD0FEF134E35B8T7ZAJ" TargetMode="External"/><Relationship Id="rId28" Type="http://schemas.openxmlformats.org/officeDocument/2006/relationships/hyperlink" Target="consultantplus://offline/ref=0A835305F4D41D7549CC8B288826EAEEAC5D54572EB252E51B1739BA7DT0ZFJ" TargetMode="External"/><Relationship Id="rId36" Type="http://schemas.openxmlformats.org/officeDocument/2006/relationships/hyperlink" Target="consultantplus://offline/ref=307F1DE43536F5C41F7B6BA3FFA9D34B86208AAF37B0B56D711F4AEE5BI1F4K" TargetMode="External"/><Relationship Id="rId10" Type="http://schemas.openxmlformats.org/officeDocument/2006/relationships/hyperlink" Target="consultantplus://offline/ref=48C9DFE89FE31A21120123E2E03602A30E2F37F9AE7DF00201E5EC05B025i5L" TargetMode="External"/><Relationship Id="rId19" Type="http://schemas.openxmlformats.org/officeDocument/2006/relationships/hyperlink" Target="consultantplus://offline/ref=266B501798C87F42F0858AF49919454C125DBB850FB36CE87582446736C22229CAADED0F2BF31523K2UDJ" TargetMode="External"/><Relationship Id="rId31" Type="http://schemas.openxmlformats.org/officeDocument/2006/relationships/hyperlink" Target="consultantplus://offline/ref=307F1DE43536F5C41F7B6BA3FFA9D34B862182AC3AB9B56D711F4AEE5B14C442F9C3B13835E6110EI6FFK" TargetMode="External"/><Relationship Id="rId44" Type="http://schemas.openxmlformats.org/officeDocument/2006/relationships/hyperlink" Target="consultantplus://offline/ref=1A3170F0C13343F016BE381FB6AEF6874480B12C0BE8F9C39C255A7342A2F8F369EA7C435C920673O4qAK" TargetMode="External"/><Relationship Id="rId4" Type="http://schemas.openxmlformats.org/officeDocument/2006/relationships/webSettings" Target="webSettings.xml"/><Relationship Id="rId9" Type="http://schemas.openxmlformats.org/officeDocument/2006/relationships/hyperlink" Target="consultantplus://offline/ref=48C9DFE89FE31A21120123E2E03602A30E2C36FCA37BF00201E5EC05B025i5L" TargetMode="External"/><Relationship Id="rId14" Type="http://schemas.openxmlformats.org/officeDocument/2006/relationships/hyperlink" Target="consultantplus://offline/ref=F1028E2F75AC1DB959749289B7A9ECFAD60A868FE8FD0B56BB577092C6C109EC24957F08D7D6FF76n4R5J" TargetMode="External"/><Relationship Id="rId22" Type="http://schemas.openxmlformats.org/officeDocument/2006/relationships/hyperlink" Target="file:///C:\Users\0300-0~1\AppData\Local\Temp\notes6030C8\&#1055;&#1088;&#1080;&#1083;&#1086;&#1078;&#1077;&#1085;&#1080;&#1077;_&#1086;&#1073;&#1098;&#1103;&#1074;&#1083;&#1077;&#1085;&#1080;&#1077;%20&#1085;&#1072;%20&#1089;&#1072;&#1081;&#1090;.doc" TargetMode="External"/><Relationship Id="rId27" Type="http://schemas.openxmlformats.org/officeDocument/2006/relationships/hyperlink" Target="consultantplus://offline/ref=0A835305F4D41D7549CC8B288826EAEEAC5C58542FB052E51B1739BA7D0F9A85DA8F71B2TDZEJ" TargetMode="External"/><Relationship Id="rId30" Type="http://schemas.openxmlformats.org/officeDocument/2006/relationships/hyperlink" Target="consultantplus://offline/ref=307F1DE43536F5C41F7B6BA3FFA9D34B862183AE37B6B56D711F4AEE5B14C442F9C3B13835E6130DI6FCK" TargetMode="External"/><Relationship Id="rId35" Type="http://schemas.openxmlformats.org/officeDocument/2006/relationships/hyperlink" Target="consultantplus://offline/ref=307F1DE43536F5C41F7B6BA3FFA9D34B862081AD3DB5B56D711F4AEE5B14C442F9C3B13835E6100DI6FCK" TargetMode="External"/><Relationship Id="rId43" Type="http://schemas.openxmlformats.org/officeDocument/2006/relationships/hyperlink" Target="consultantplus://offline/ref=1A3170F0C13343F016BE381FB6AEF6874480B12C07E5F9C39C255A7342A2F8F369EA7C435C920673O4q9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9420</Words>
  <Characters>53697</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Очирова Антонина Мункобулатовна</dc:creator>
  <cp:lastModifiedBy>Очирова Антонина Мункобулатовна</cp:lastModifiedBy>
  <cp:revision>16</cp:revision>
  <cp:lastPrinted>2019-03-06T02:38:00Z</cp:lastPrinted>
  <dcterms:created xsi:type="dcterms:W3CDTF">2020-03-16T02:05:00Z</dcterms:created>
  <dcterms:modified xsi:type="dcterms:W3CDTF">2020-08-11T01:44:00Z</dcterms:modified>
</cp:coreProperties>
</file>